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453F" w:rsidR="008749FD" w:rsidP="00E97E1B" w:rsidRDefault="008749FD" w14:paraId="65FD0617" w14:textId="77777777">
      <w:pPr>
        <w:jc w:val="both"/>
        <w:rPr>
          <w:b/>
          <w:sz w:val="28"/>
          <w:szCs w:val="28"/>
          <w:u w:val="single"/>
        </w:rPr>
      </w:pPr>
      <w:r w:rsidRPr="00E7453F">
        <w:rPr>
          <w:b/>
          <w:sz w:val="28"/>
          <w:szCs w:val="28"/>
          <w:u w:val="single"/>
        </w:rPr>
        <w:t>Mearns Kirk Helping Hands</w:t>
      </w:r>
    </w:p>
    <w:p w:rsidRPr="00E7453F" w:rsidR="008749FD" w:rsidP="00E97E1B" w:rsidRDefault="008749FD" w14:paraId="36DF8FC6" w14:textId="77777777">
      <w:pPr>
        <w:jc w:val="both"/>
        <w:rPr>
          <w:b/>
          <w:sz w:val="28"/>
          <w:szCs w:val="28"/>
          <w:u w:val="single"/>
        </w:rPr>
      </w:pPr>
      <w:r w:rsidRPr="00E7453F">
        <w:rPr>
          <w:b/>
          <w:sz w:val="28"/>
          <w:szCs w:val="28"/>
          <w:u w:val="single"/>
        </w:rPr>
        <w:t xml:space="preserve">Health and Safety: Guidance </w:t>
      </w:r>
      <w:proofErr w:type="gramStart"/>
      <w:r w:rsidRPr="00E7453F">
        <w:rPr>
          <w:b/>
          <w:sz w:val="28"/>
          <w:szCs w:val="28"/>
          <w:u w:val="single"/>
        </w:rPr>
        <w:t>For</w:t>
      </w:r>
      <w:proofErr w:type="gramEnd"/>
      <w:r w:rsidRPr="00E7453F">
        <w:rPr>
          <w:b/>
          <w:sz w:val="28"/>
          <w:szCs w:val="28"/>
          <w:u w:val="single"/>
        </w:rPr>
        <w:t xml:space="preserve"> Volunteers</w:t>
      </w:r>
    </w:p>
    <w:p w:rsidR="008236CE" w:rsidP="00E97E1B" w:rsidRDefault="008749FD" w14:paraId="399B7C97" w14:textId="14AF4964">
      <w:pPr>
        <w:jc w:val="both"/>
        <w:rPr>
          <w:sz w:val="28"/>
          <w:szCs w:val="28"/>
        </w:rPr>
      </w:pPr>
      <w:r>
        <w:rPr>
          <w:sz w:val="28"/>
          <w:szCs w:val="28"/>
        </w:rPr>
        <w:t>At Mearns Kirk Helping Hands</w:t>
      </w:r>
      <w:r w:rsidR="008236CE">
        <w:rPr>
          <w:sz w:val="28"/>
          <w:szCs w:val="28"/>
        </w:rPr>
        <w:t xml:space="preserve"> (MKHH)</w:t>
      </w:r>
      <w:r>
        <w:rPr>
          <w:sz w:val="28"/>
          <w:szCs w:val="28"/>
        </w:rPr>
        <w:t xml:space="preserve">, the health, </w:t>
      </w:r>
      <w:r w:rsidR="003240EC">
        <w:rPr>
          <w:sz w:val="28"/>
          <w:szCs w:val="28"/>
        </w:rPr>
        <w:t>safety,</w:t>
      </w:r>
      <w:r>
        <w:rPr>
          <w:sz w:val="28"/>
          <w:szCs w:val="28"/>
        </w:rPr>
        <w:t xml:space="preserve"> and wellbeing of all our volunteers and members is paramount.  We have a comprehensive Health and Safety Policy which </w:t>
      </w:r>
      <w:r w:rsidR="00747D05">
        <w:rPr>
          <w:sz w:val="28"/>
          <w:szCs w:val="28"/>
        </w:rPr>
        <w:t>is important to read and be aware of</w:t>
      </w:r>
      <w:r>
        <w:rPr>
          <w:sz w:val="28"/>
          <w:szCs w:val="28"/>
        </w:rPr>
        <w:t xml:space="preserve">.  </w:t>
      </w:r>
    </w:p>
    <w:p w:rsidR="008749FD" w:rsidP="00E97E1B" w:rsidRDefault="008749FD" w14:paraId="1D0788A5" w14:textId="77777777">
      <w:pPr>
        <w:jc w:val="both"/>
        <w:rPr>
          <w:sz w:val="28"/>
          <w:szCs w:val="28"/>
        </w:rPr>
      </w:pPr>
      <w:r>
        <w:rPr>
          <w:sz w:val="28"/>
          <w:szCs w:val="28"/>
        </w:rPr>
        <w:t>This document is designed to give you some further information and gui</w:t>
      </w:r>
      <w:r w:rsidR="00E7453F">
        <w:rPr>
          <w:sz w:val="28"/>
          <w:szCs w:val="28"/>
        </w:rPr>
        <w:t xml:space="preserve">dance on </w:t>
      </w:r>
      <w:r>
        <w:rPr>
          <w:sz w:val="28"/>
          <w:szCs w:val="28"/>
        </w:rPr>
        <w:t>your responsibilities to</w:t>
      </w:r>
      <w:r w:rsidR="00824602">
        <w:rPr>
          <w:sz w:val="28"/>
          <w:szCs w:val="28"/>
        </w:rPr>
        <w:t>wards</w:t>
      </w:r>
      <w:r>
        <w:rPr>
          <w:sz w:val="28"/>
          <w:szCs w:val="28"/>
        </w:rPr>
        <w:t xml:space="preserve"> Health and Safety as a volunteer.</w:t>
      </w:r>
    </w:p>
    <w:p w:rsidRPr="0027524E" w:rsidR="0027524E" w:rsidP="00E97E1B" w:rsidRDefault="0027524E" w14:paraId="4511E8F9" w14:textId="77777777">
      <w:pPr>
        <w:jc w:val="both"/>
        <w:rPr>
          <w:b/>
          <w:i/>
          <w:sz w:val="28"/>
          <w:szCs w:val="28"/>
        </w:rPr>
      </w:pPr>
      <w:r w:rsidRPr="0027524E">
        <w:rPr>
          <w:b/>
          <w:i/>
          <w:sz w:val="28"/>
          <w:szCs w:val="28"/>
        </w:rPr>
        <w:t>Personal Responsibility</w:t>
      </w:r>
      <w:r>
        <w:rPr>
          <w:b/>
          <w:i/>
          <w:sz w:val="28"/>
          <w:szCs w:val="28"/>
        </w:rPr>
        <w:t xml:space="preserve"> and Reporting</w:t>
      </w:r>
    </w:p>
    <w:p w:rsidR="008749FD" w:rsidP="00E97E1B" w:rsidRDefault="008749FD" w14:paraId="5B2379CA" w14:textId="48D51BB0">
      <w:pPr>
        <w:jc w:val="both"/>
        <w:rPr>
          <w:sz w:val="28"/>
          <w:szCs w:val="28"/>
        </w:rPr>
      </w:pPr>
      <w:r w:rsidRPr="4A354156">
        <w:rPr>
          <w:sz w:val="28"/>
          <w:szCs w:val="28"/>
        </w:rPr>
        <w:t xml:space="preserve">Although the Board of Trustees and </w:t>
      </w:r>
      <w:r w:rsidR="00E97E1B">
        <w:rPr>
          <w:sz w:val="28"/>
          <w:szCs w:val="28"/>
        </w:rPr>
        <w:t xml:space="preserve">Operations </w:t>
      </w:r>
      <w:r w:rsidRPr="4A354156">
        <w:rPr>
          <w:sz w:val="28"/>
          <w:szCs w:val="28"/>
        </w:rPr>
        <w:t>Manager have overall responsibility for Health and Safety within MKHH, it is everybody’s responsibility to take care of the health, safety and wellbeing of themselves and others. If you are aware of any reason why you cannot safely carry out the duties assigned to you, you should alert</w:t>
      </w:r>
      <w:r w:rsidRPr="4A354156" w:rsidR="00026C12">
        <w:rPr>
          <w:sz w:val="28"/>
          <w:szCs w:val="28"/>
        </w:rPr>
        <w:t xml:space="preserve"> Project </w:t>
      </w:r>
      <w:r w:rsidRPr="4A354156" w:rsidR="00C262CD">
        <w:rPr>
          <w:sz w:val="28"/>
          <w:szCs w:val="28"/>
        </w:rPr>
        <w:t>Staff.</w:t>
      </w:r>
      <w:r w:rsidRPr="4A354156">
        <w:rPr>
          <w:sz w:val="28"/>
          <w:szCs w:val="28"/>
        </w:rPr>
        <w:t xml:space="preserve">  Thi</w:t>
      </w:r>
      <w:r w:rsidRPr="4A354156" w:rsidR="00F46371">
        <w:rPr>
          <w:sz w:val="28"/>
          <w:szCs w:val="28"/>
        </w:rPr>
        <w:t xml:space="preserve">s </w:t>
      </w:r>
      <w:r w:rsidRPr="4A354156">
        <w:rPr>
          <w:sz w:val="28"/>
          <w:szCs w:val="28"/>
        </w:rPr>
        <w:t>may be becaus</w:t>
      </w:r>
      <w:r w:rsidRPr="4A354156" w:rsidR="00F46371">
        <w:rPr>
          <w:sz w:val="28"/>
          <w:szCs w:val="28"/>
        </w:rPr>
        <w:t xml:space="preserve">e </w:t>
      </w:r>
      <w:r w:rsidRPr="4A354156">
        <w:rPr>
          <w:sz w:val="28"/>
          <w:szCs w:val="28"/>
        </w:rPr>
        <w:t>of a potential risk to you</w:t>
      </w:r>
      <w:r w:rsidRPr="4A354156" w:rsidR="001C45CD">
        <w:rPr>
          <w:sz w:val="28"/>
          <w:szCs w:val="28"/>
        </w:rPr>
        <w:t xml:space="preserve">, another </w:t>
      </w:r>
      <w:r w:rsidRPr="4A354156" w:rsidR="00C262CD">
        <w:rPr>
          <w:sz w:val="28"/>
          <w:szCs w:val="28"/>
        </w:rPr>
        <w:t>volunteer,</w:t>
      </w:r>
      <w:r w:rsidRPr="4A354156" w:rsidR="001C45CD">
        <w:rPr>
          <w:sz w:val="28"/>
          <w:szCs w:val="28"/>
        </w:rPr>
        <w:t xml:space="preserve"> or a group member.</w:t>
      </w:r>
      <w:r w:rsidRPr="4A354156" w:rsidR="005A2800">
        <w:rPr>
          <w:sz w:val="28"/>
          <w:szCs w:val="28"/>
        </w:rPr>
        <w:t xml:space="preserve">  </w:t>
      </w:r>
      <w:r w:rsidRPr="4A354156" w:rsidR="00026C12">
        <w:rPr>
          <w:sz w:val="28"/>
          <w:szCs w:val="28"/>
        </w:rPr>
        <w:t xml:space="preserve">Project Staff </w:t>
      </w:r>
      <w:r w:rsidRPr="4A354156" w:rsidR="005A2800">
        <w:rPr>
          <w:sz w:val="28"/>
          <w:szCs w:val="28"/>
        </w:rPr>
        <w:t>will take appropriate steps to make sure the risk is eliminated or minimised.</w:t>
      </w:r>
      <w:r w:rsidR="00C262CD">
        <w:rPr>
          <w:sz w:val="28"/>
          <w:szCs w:val="28"/>
        </w:rPr>
        <w:t xml:space="preserve">  If they are unable to do so the activity will not go ahead.</w:t>
      </w:r>
    </w:p>
    <w:p w:rsidRPr="0027524E" w:rsidR="0027524E" w:rsidP="00E97E1B" w:rsidRDefault="0027524E" w14:paraId="7B041258" w14:textId="77777777">
      <w:pPr>
        <w:jc w:val="both"/>
        <w:rPr>
          <w:b/>
          <w:i/>
          <w:sz w:val="28"/>
          <w:szCs w:val="28"/>
        </w:rPr>
      </w:pPr>
      <w:r w:rsidRPr="0027524E">
        <w:rPr>
          <w:b/>
          <w:i/>
          <w:sz w:val="28"/>
          <w:szCs w:val="28"/>
        </w:rPr>
        <w:t>Environmental Hazards</w:t>
      </w:r>
    </w:p>
    <w:p w:rsidR="008749FD" w:rsidP="00E97E1B" w:rsidRDefault="00092F22" w14:paraId="6640C39C" w14:textId="4A3EC99B">
      <w:pPr>
        <w:jc w:val="both"/>
        <w:rPr>
          <w:sz w:val="28"/>
          <w:szCs w:val="28"/>
        </w:rPr>
      </w:pPr>
      <w:r w:rsidRPr="4A354156">
        <w:rPr>
          <w:sz w:val="28"/>
          <w:szCs w:val="28"/>
        </w:rPr>
        <w:t>I</w:t>
      </w:r>
      <w:r w:rsidRPr="4A354156" w:rsidR="008749FD">
        <w:rPr>
          <w:sz w:val="28"/>
          <w:szCs w:val="28"/>
        </w:rPr>
        <w:t xml:space="preserve">f you see a potential hazard in the environment in which an activity is taking place, for example a loose </w:t>
      </w:r>
      <w:r w:rsidRPr="4A354156" w:rsidR="001E566B">
        <w:rPr>
          <w:sz w:val="28"/>
          <w:szCs w:val="28"/>
        </w:rPr>
        <w:t xml:space="preserve">wire </w:t>
      </w:r>
      <w:r w:rsidRPr="4A354156" w:rsidR="008749FD">
        <w:rPr>
          <w:sz w:val="28"/>
          <w:szCs w:val="28"/>
        </w:rPr>
        <w:t>or carpet tile, you must report it immediately to</w:t>
      </w:r>
      <w:r w:rsidRPr="4A354156" w:rsidR="00026C12">
        <w:rPr>
          <w:sz w:val="28"/>
          <w:szCs w:val="28"/>
        </w:rPr>
        <w:t xml:space="preserve"> Project Staff</w:t>
      </w:r>
      <w:r w:rsidRPr="4A354156" w:rsidR="008749FD">
        <w:rPr>
          <w:sz w:val="28"/>
          <w:szCs w:val="28"/>
        </w:rPr>
        <w:t xml:space="preserve">.  Such repairs will be reported and </w:t>
      </w:r>
      <w:r w:rsidRPr="4A354156" w:rsidR="00487C3A">
        <w:rPr>
          <w:sz w:val="28"/>
          <w:szCs w:val="28"/>
        </w:rPr>
        <w:t xml:space="preserve">dealt with </w:t>
      </w:r>
      <w:r w:rsidRPr="4A354156" w:rsidR="008749FD">
        <w:rPr>
          <w:sz w:val="28"/>
          <w:szCs w:val="28"/>
        </w:rPr>
        <w:t xml:space="preserve">by the appropriate person.  Do not attempt to make any such repairs </w:t>
      </w:r>
      <w:r w:rsidRPr="4A354156" w:rsidR="00C262CD">
        <w:rPr>
          <w:sz w:val="28"/>
          <w:szCs w:val="28"/>
        </w:rPr>
        <w:t>yourself or</w:t>
      </w:r>
      <w:r w:rsidRPr="4A354156" w:rsidR="008749FD">
        <w:rPr>
          <w:sz w:val="28"/>
          <w:szCs w:val="28"/>
        </w:rPr>
        <w:t xml:space="preserve"> provide a temporary “fix”.  The</w:t>
      </w:r>
      <w:r w:rsidR="00E97E1B">
        <w:rPr>
          <w:sz w:val="28"/>
          <w:szCs w:val="28"/>
        </w:rPr>
        <w:t xml:space="preserve"> Mearns Kirk</w:t>
      </w:r>
      <w:r w:rsidRPr="4A354156" w:rsidR="008749FD">
        <w:rPr>
          <w:sz w:val="28"/>
          <w:szCs w:val="28"/>
        </w:rPr>
        <w:t xml:space="preserve"> Halls are</w:t>
      </w:r>
      <w:r w:rsidRPr="4A354156" w:rsidR="00487C3A">
        <w:rPr>
          <w:sz w:val="28"/>
          <w:szCs w:val="28"/>
        </w:rPr>
        <w:t xml:space="preserve"> overseen</w:t>
      </w:r>
      <w:r w:rsidRPr="4A354156" w:rsidR="008749FD">
        <w:rPr>
          <w:sz w:val="28"/>
          <w:szCs w:val="28"/>
        </w:rPr>
        <w:t xml:space="preserve"> by a Fabric </w:t>
      </w:r>
      <w:r w:rsidRPr="4A354156" w:rsidR="00C262CD">
        <w:rPr>
          <w:sz w:val="28"/>
          <w:szCs w:val="28"/>
        </w:rPr>
        <w:t>Committee,</w:t>
      </w:r>
      <w:r w:rsidRPr="4A354156" w:rsidR="008749FD">
        <w:rPr>
          <w:sz w:val="28"/>
          <w:szCs w:val="28"/>
        </w:rPr>
        <w:t xml:space="preserve"> and it is their responsibility to ensure such repairs </w:t>
      </w:r>
      <w:r w:rsidRPr="4A354156" w:rsidR="00F46371">
        <w:rPr>
          <w:sz w:val="28"/>
          <w:szCs w:val="28"/>
        </w:rPr>
        <w:t xml:space="preserve">or replacements </w:t>
      </w:r>
      <w:r w:rsidRPr="4A354156" w:rsidR="008749FD">
        <w:rPr>
          <w:sz w:val="28"/>
          <w:szCs w:val="28"/>
        </w:rPr>
        <w:t>are carried out to an appropriate standard.</w:t>
      </w:r>
      <w:r w:rsidR="00E97E1B">
        <w:rPr>
          <w:sz w:val="28"/>
          <w:szCs w:val="28"/>
        </w:rPr>
        <w:t xml:space="preserve"> Other venues MKHH uses to hold groups will have similar processes in place to allow us to report any problems or faults. </w:t>
      </w:r>
    </w:p>
    <w:p w:rsidR="00DA2EE5" w:rsidP="00E97E1B" w:rsidRDefault="00F46371" w14:paraId="5D9D2B6F" w14:textId="33B473CE">
      <w:pPr>
        <w:jc w:val="both"/>
        <w:rPr>
          <w:sz w:val="28"/>
          <w:szCs w:val="28"/>
        </w:rPr>
      </w:pPr>
      <w:r>
        <w:rPr>
          <w:sz w:val="28"/>
          <w:szCs w:val="28"/>
        </w:rPr>
        <w:t>Some common sense applies here</w:t>
      </w:r>
      <w:r w:rsidR="00C262CD">
        <w:rPr>
          <w:sz w:val="28"/>
          <w:szCs w:val="28"/>
        </w:rPr>
        <w:t>.  I</w:t>
      </w:r>
      <w:r>
        <w:rPr>
          <w:sz w:val="28"/>
          <w:szCs w:val="28"/>
        </w:rPr>
        <w:t xml:space="preserve">f you see an object which is easy to pick up and move blocking a doorway or lying on a step, move it, providing it is safe to do so and not too heavy.  </w:t>
      </w:r>
      <w:r w:rsidR="00C262CD">
        <w:rPr>
          <w:sz w:val="28"/>
          <w:szCs w:val="28"/>
        </w:rPr>
        <w:t xml:space="preserve">This applies particularly to objects blocking fire exits.  </w:t>
      </w:r>
      <w:r>
        <w:rPr>
          <w:sz w:val="28"/>
          <w:szCs w:val="28"/>
        </w:rPr>
        <w:t>If it is a heavier object, such as a table, you should ask for help</w:t>
      </w:r>
      <w:r w:rsidR="00C262CD">
        <w:rPr>
          <w:sz w:val="28"/>
          <w:szCs w:val="28"/>
        </w:rPr>
        <w:t>.  D</w:t>
      </w:r>
      <w:r>
        <w:rPr>
          <w:sz w:val="28"/>
          <w:szCs w:val="28"/>
        </w:rPr>
        <w:t>o not attempt to move objects requiring more than one person to move it by yourself.</w:t>
      </w:r>
      <w:r w:rsidR="00A00FD6">
        <w:rPr>
          <w:sz w:val="28"/>
          <w:szCs w:val="28"/>
        </w:rPr>
        <w:t xml:space="preserve">  </w:t>
      </w:r>
      <w:r w:rsidR="00C262CD">
        <w:rPr>
          <w:sz w:val="28"/>
          <w:szCs w:val="28"/>
        </w:rPr>
        <w:t>We will provide regular manual handling training to ensure volunteers know safe ways of lifting and moving objects.</w:t>
      </w:r>
    </w:p>
    <w:p w:rsidR="00243820" w:rsidP="00E97E1B" w:rsidRDefault="00243820" w14:paraId="0D495F3B" w14:textId="52D724D6">
      <w:pPr>
        <w:jc w:val="both"/>
        <w:rPr>
          <w:sz w:val="28"/>
          <w:szCs w:val="28"/>
        </w:rPr>
      </w:pPr>
    </w:p>
    <w:p w:rsidR="00243820" w:rsidP="00E97E1B" w:rsidRDefault="00243820" w14:paraId="22AD0DBF" w14:textId="77777777">
      <w:pPr>
        <w:jc w:val="both"/>
        <w:rPr>
          <w:sz w:val="28"/>
          <w:szCs w:val="28"/>
        </w:rPr>
      </w:pPr>
    </w:p>
    <w:p w:rsidRPr="0027524E" w:rsidR="0027524E" w:rsidP="00E97E1B" w:rsidRDefault="0027524E" w14:paraId="71983383" w14:textId="77777777">
      <w:pPr>
        <w:jc w:val="both"/>
        <w:rPr>
          <w:b/>
          <w:i/>
          <w:sz w:val="28"/>
          <w:szCs w:val="28"/>
        </w:rPr>
      </w:pPr>
      <w:r w:rsidRPr="0027524E">
        <w:rPr>
          <w:b/>
          <w:i/>
          <w:sz w:val="28"/>
          <w:szCs w:val="28"/>
        </w:rPr>
        <w:t>Risk Assessments</w:t>
      </w:r>
    </w:p>
    <w:p w:rsidR="00291FD3" w:rsidP="00E97E1B" w:rsidRDefault="00291FD3" w14:paraId="76FD21E5" w14:textId="6BAC059E">
      <w:pPr>
        <w:jc w:val="both"/>
        <w:rPr>
          <w:sz w:val="28"/>
          <w:szCs w:val="28"/>
        </w:rPr>
      </w:pPr>
      <w:r w:rsidRPr="4A354156">
        <w:rPr>
          <w:sz w:val="28"/>
          <w:szCs w:val="28"/>
        </w:rPr>
        <w:t xml:space="preserve">All our activities </w:t>
      </w:r>
      <w:r w:rsidR="00C262CD">
        <w:rPr>
          <w:sz w:val="28"/>
          <w:szCs w:val="28"/>
        </w:rPr>
        <w:t>are</w:t>
      </w:r>
      <w:r w:rsidRPr="4A354156">
        <w:rPr>
          <w:sz w:val="28"/>
          <w:szCs w:val="28"/>
        </w:rPr>
        <w:t xml:space="preserve"> risk assessed to make sure they are as safe as possible before being carried out.  You should familiarise yourself with the various risk assessments which apply to the duties you are undertaking. You will be provided with copies of any relevant risk assessments.  This is particularly important during occasional events such as outings, where procedures are likely to be different to those which apply in the halls.</w:t>
      </w:r>
      <w:r w:rsidRPr="4A354156" w:rsidR="00DA2EE5">
        <w:rPr>
          <w:sz w:val="28"/>
          <w:szCs w:val="28"/>
        </w:rPr>
        <w:t xml:space="preserve">  Risk assessments are live, working documents, and only work as a risk management tool if those undertaking the activit</w:t>
      </w:r>
      <w:r w:rsidRPr="4A354156" w:rsidR="00F601DD">
        <w:rPr>
          <w:sz w:val="28"/>
          <w:szCs w:val="28"/>
        </w:rPr>
        <w:t>ies</w:t>
      </w:r>
      <w:r w:rsidRPr="4A354156" w:rsidR="00DA2EE5">
        <w:rPr>
          <w:sz w:val="28"/>
          <w:szCs w:val="28"/>
        </w:rPr>
        <w:t xml:space="preserve"> are familiar with them</w:t>
      </w:r>
      <w:r w:rsidR="00C262CD">
        <w:rPr>
          <w:sz w:val="28"/>
          <w:szCs w:val="28"/>
        </w:rPr>
        <w:t xml:space="preserve"> and adhere to them</w:t>
      </w:r>
      <w:r w:rsidRPr="4A354156" w:rsidR="00DA2EE5">
        <w:rPr>
          <w:sz w:val="28"/>
          <w:szCs w:val="28"/>
        </w:rPr>
        <w:t>.</w:t>
      </w:r>
    </w:p>
    <w:p w:rsidRPr="00D62C7B" w:rsidR="002B1363" w:rsidP="00E97E1B" w:rsidRDefault="002B1363" w14:paraId="680A5164" w14:textId="77777777">
      <w:pPr>
        <w:jc w:val="both"/>
        <w:rPr>
          <w:b/>
          <w:i/>
          <w:sz w:val="28"/>
          <w:szCs w:val="28"/>
        </w:rPr>
      </w:pPr>
      <w:proofErr w:type="gramStart"/>
      <w:r w:rsidRPr="00D62C7B">
        <w:rPr>
          <w:b/>
          <w:i/>
          <w:sz w:val="28"/>
          <w:szCs w:val="28"/>
        </w:rPr>
        <w:t>Providing Assistance</w:t>
      </w:r>
      <w:proofErr w:type="gramEnd"/>
      <w:r w:rsidRPr="00D62C7B">
        <w:rPr>
          <w:b/>
          <w:i/>
          <w:sz w:val="28"/>
          <w:szCs w:val="28"/>
        </w:rPr>
        <w:t xml:space="preserve"> </w:t>
      </w:r>
      <w:r w:rsidR="00676C6B">
        <w:rPr>
          <w:b/>
          <w:i/>
          <w:sz w:val="28"/>
          <w:szCs w:val="28"/>
        </w:rPr>
        <w:t>with</w:t>
      </w:r>
      <w:r w:rsidR="00D62C7B">
        <w:rPr>
          <w:b/>
          <w:i/>
          <w:sz w:val="28"/>
          <w:szCs w:val="28"/>
        </w:rPr>
        <w:t xml:space="preserve"> Wheelchairs/ Seating etc</w:t>
      </w:r>
    </w:p>
    <w:p w:rsidR="002B1363" w:rsidP="00E97E1B" w:rsidRDefault="002B1363" w14:paraId="6EE14543" w14:textId="6B5ED0FE">
      <w:pPr>
        <w:jc w:val="both"/>
        <w:rPr>
          <w:sz w:val="28"/>
          <w:szCs w:val="28"/>
        </w:rPr>
      </w:pPr>
      <w:r w:rsidRPr="56CBB1EB">
        <w:rPr>
          <w:sz w:val="28"/>
          <w:szCs w:val="28"/>
        </w:rPr>
        <w:t>The nature of some of the activities we run makes it likely that some of our group members require assistance getting in and out of chairs</w:t>
      </w:r>
      <w:r w:rsidR="00224F97">
        <w:rPr>
          <w:sz w:val="28"/>
          <w:szCs w:val="28"/>
        </w:rPr>
        <w:t xml:space="preserve"> or vehicles, or support to lift and move mobility aids</w:t>
      </w:r>
      <w:r w:rsidRPr="56CBB1EB">
        <w:rPr>
          <w:sz w:val="28"/>
          <w:szCs w:val="28"/>
        </w:rPr>
        <w:t xml:space="preserve">.  Some may also require wheelchairs to be pushed.  </w:t>
      </w:r>
      <w:r w:rsidRPr="56CBB1EB">
        <w:rPr>
          <w:i/>
          <w:iCs/>
          <w:sz w:val="28"/>
          <w:szCs w:val="28"/>
        </w:rPr>
        <w:t>You are under no obligation to provide this kind of assistance,</w:t>
      </w:r>
      <w:r w:rsidRPr="56CBB1EB">
        <w:rPr>
          <w:sz w:val="28"/>
          <w:szCs w:val="28"/>
        </w:rPr>
        <w:t xml:space="preserve"> though</w:t>
      </w:r>
      <w:r w:rsidRPr="56CBB1EB" w:rsidR="00162932">
        <w:rPr>
          <w:sz w:val="28"/>
          <w:szCs w:val="28"/>
        </w:rPr>
        <w:t xml:space="preserve"> </w:t>
      </w:r>
      <w:r w:rsidRPr="56CBB1EB">
        <w:rPr>
          <w:sz w:val="28"/>
          <w:szCs w:val="28"/>
        </w:rPr>
        <w:t>you may be happy to do so.  If you are, and you have already undertaken Moving and Positioning Training</w:t>
      </w:r>
      <w:r w:rsidRPr="56CBB1EB" w:rsidR="00C262CD">
        <w:rPr>
          <w:sz w:val="28"/>
          <w:szCs w:val="28"/>
        </w:rPr>
        <w:t xml:space="preserve"> (in the last 3 years)</w:t>
      </w:r>
      <w:r w:rsidRPr="56CBB1EB">
        <w:rPr>
          <w:sz w:val="28"/>
          <w:szCs w:val="28"/>
        </w:rPr>
        <w:t xml:space="preserve">, you should provide the Group Leader or Project </w:t>
      </w:r>
      <w:r w:rsidR="00E97E1B">
        <w:rPr>
          <w:sz w:val="28"/>
          <w:szCs w:val="28"/>
        </w:rPr>
        <w:t>Staf</w:t>
      </w:r>
      <w:r w:rsidR="00585016">
        <w:rPr>
          <w:sz w:val="28"/>
          <w:szCs w:val="28"/>
        </w:rPr>
        <w:t>f</w:t>
      </w:r>
      <w:r w:rsidRPr="56CBB1EB">
        <w:rPr>
          <w:sz w:val="28"/>
          <w:szCs w:val="28"/>
        </w:rPr>
        <w:t xml:space="preserve"> with a copy of your certificate.  If you are happy to do so but have not undertaken Moving and Positioning Training, please let either the Group Leader</w:t>
      </w:r>
      <w:r w:rsidR="00585016">
        <w:rPr>
          <w:sz w:val="28"/>
          <w:szCs w:val="28"/>
        </w:rPr>
        <w:t xml:space="preserve"> or Project Staff </w:t>
      </w:r>
      <w:r w:rsidRPr="56CBB1EB">
        <w:rPr>
          <w:sz w:val="28"/>
          <w:szCs w:val="28"/>
        </w:rPr>
        <w:t>know, and we will provide you with the appropriate training as soon as we can.</w:t>
      </w:r>
    </w:p>
    <w:p w:rsidR="00224F97" w:rsidP="00E97E1B" w:rsidRDefault="00224F97" w14:paraId="47DD397F" w14:textId="1599F2BB">
      <w:pPr>
        <w:jc w:val="both"/>
        <w:rPr>
          <w:sz w:val="28"/>
          <w:szCs w:val="28"/>
        </w:rPr>
      </w:pPr>
      <w:r>
        <w:rPr>
          <w:sz w:val="28"/>
          <w:szCs w:val="28"/>
        </w:rPr>
        <w:t xml:space="preserve">You should not undertake any form of moving and assisting of members, if you have not completed this training within the last three years. </w:t>
      </w:r>
    </w:p>
    <w:p w:rsidR="00224F97" w:rsidP="00E97E1B" w:rsidRDefault="00224F97" w14:paraId="09BD6BBB" w14:textId="6C7BE521">
      <w:pPr>
        <w:jc w:val="both"/>
        <w:rPr>
          <w:sz w:val="28"/>
          <w:szCs w:val="28"/>
        </w:rPr>
      </w:pPr>
      <w:r w:rsidRPr="4DDC6665" w:rsidR="00224F97">
        <w:rPr>
          <w:sz w:val="28"/>
          <w:szCs w:val="28"/>
        </w:rPr>
        <w:t xml:space="preserve">Please note that, as a volunteer you are not expected to support someone who cannot transfer independently from a chair to a wheelchair. This would have to be done either by family or </w:t>
      </w:r>
      <w:r w:rsidRPr="4DDC6665" w:rsidR="562B651C">
        <w:rPr>
          <w:sz w:val="28"/>
          <w:szCs w:val="28"/>
        </w:rPr>
        <w:t>a paid carer accompanying the member.</w:t>
      </w:r>
    </w:p>
    <w:p w:rsidR="09965E38" w:rsidP="00E97E1B" w:rsidRDefault="09965E38" w14:paraId="23996EAA" w14:textId="16FAF6D7">
      <w:pPr>
        <w:jc w:val="both"/>
        <w:rPr>
          <w:b/>
          <w:bCs/>
          <w:i/>
          <w:iCs/>
          <w:sz w:val="28"/>
          <w:szCs w:val="28"/>
        </w:rPr>
      </w:pPr>
      <w:proofErr w:type="gramStart"/>
      <w:r w:rsidRPr="56CBB1EB">
        <w:rPr>
          <w:b/>
          <w:bCs/>
          <w:i/>
          <w:iCs/>
          <w:sz w:val="28"/>
          <w:szCs w:val="28"/>
        </w:rPr>
        <w:t>Providing Assistance</w:t>
      </w:r>
      <w:proofErr w:type="gramEnd"/>
      <w:r w:rsidRPr="56CBB1EB">
        <w:rPr>
          <w:b/>
          <w:bCs/>
          <w:i/>
          <w:iCs/>
          <w:sz w:val="28"/>
          <w:szCs w:val="28"/>
        </w:rPr>
        <w:t xml:space="preserve"> with Personal Care and Medication</w:t>
      </w:r>
    </w:p>
    <w:p w:rsidR="09965E38" w:rsidP="00E97E1B" w:rsidRDefault="09965E38" w14:paraId="7C9B2728" w14:textId="74C65FF6">
      <w:pPr>
        <w:jc w:val="both"/>
        <w:rPr>
          <w:sz w:val="28"/>
          <w:szCs w:val="28"/>
        </w:rPr>
      </w:pPr>
      <w:r w:rsidRPr="56CBB1EB">
        <w:rPr>
          <w:sz w:val="28"/>
          <w:szCs w:val="28"/>
        </w:rPr>
        <w:t xml:space="preserve">You will not be expected to </w:t>
      </w:r>
      <w:r w:rsidRPr="56CBB1EB" w:rsidR="74B4C9B2">
        <w:rPr>
          <w:sz w:val="28"/>
          <w:szCs w:val="28"/>
        </w:rPr>
        <w:t>assist</w:t>
      </w:r>
      <w:r w:rsidR="00585016">
        <w:rPr>
          <w:sz w:val="28"/>
          <w:szCs w:val="28"/>
        </w:rPr>
        <w:t xml:space="preserve"> members</w:t>
      </w:r>
      <w:r w:rsidRPr="56CBB1EB">
        <w:rPr>
          <w:sz w:val="28"/>
          <w:szCs w:val="28"/>
        </w:rPr>
        <w:t xml:space="preserve"> with taking medication whilst they are at our activities.  If a member brings medication with them and asks that you remind them to take it at a particular time, that is fine</w:t>
      </w:r>
      <w:r w:rsidRPr="56CBB1EB" w:rsidR="278DB602">
        <w:rPr>
          <w:sz w:val="28"/>
          <w:szCs w:val="28"/>
        </w:rPr>
        <w:t xml:space="preserve">.  You should </w:t>
      </w:r>
      <w:r w:rsidRPr="56CBB1EB" w:rsidR="662109F2">
        <w:rPr>
          <w:sz w:val="28"/>
          <w:szCs w:val="28"/>
        </w:rPr>
        <w:t xml:space="preserve">also </w:t>
      </w:r>
      <w:r w:rsidRPr="56CBB1EB" w:rsidR="278DB602">
        <w:rPr>
          <w:sz w:val="28"/>
          <w:szCs w:val="28"/>
        </w:rPr>
        <w:t xml:space="preserve">not give a member any medication of your own (for example, giving a painkiller you </w:t>
      </w:r>
      <w:r w:rsidRPr="56CBB1EB" w:rsidR="278DB602">
        <w:rPr>
          <w:sz w:val="28"/>
          <w:szCs w:val="28"/>
        </w:rPr>
        <w:lastRenderedPageBreak/>
        <w:t>might have with you), as medications can interact negatively with other medications a memb</w:t>
      </w:r>
      <w:r w:rsidRPr="56CBB1EB" w:rsidR="7A972DF4">
        <w:rPr>
          <w:sz w:val="28"/>
          <w:szCs w:val="28"/>
        </w:rPr>
        <w:t>er might be taking.</w:t>
      </w:r>
    </w:p>
    <w:p w:rsidR="00224F97" w:rsidP="00E97E1B" w:rsidRDefault="003C2AEC" w14:paraId="75404664" w14:textId="77777777">
      <w:pPr>
        <w:jc w:val="both"/>
        <w:rPr>
          <w:sz w:val="28"/>
          <w:szCs w:val="28"/>
        </w:rPr>
      </w:pPr>
      <w:r>
        <w:rPr>
          <w:sz w:val="28"/>
          <w:szCs w:val="28"/>
        </w:rPr>
        <w:t>You are not expected to undertake any form of personal care with a member. This includes going into a toilet cubicle with a member or assisting them to toilet</w:t>
      </w:r>
      <w:r w:rsidR="00224F97">
        <w:rPr>
          <w:sz w:val="28"/>
          <w:szCs w:val="28"/>
        </w:rPr>
        <w:t xml:space="preserve">. </w:t>
      </w:r>
    </w:p>
    <w:p w:rsidR="00224F97" w:rsidP="00E97E1B" w:rsidRDefault="00224F97" w14:paraId="651DF362" w14:textId="77777777">
      <w:pPr>
        <w:jc w:val="both"/>
        <w:rPr>
          <w:sz w:val="28"/>
          <w:szCs w:val="28"/>
        </w:rPr>
      </w:pPr>
      <w:r>
        <w:rPr>
          <w:sz w:val="28"/>
          <w:szCs w:val="28"/>
        </w:rPr>
        <w:t xml:space="preserve">If, during a group or activity a member has an accident with toileting, we ask that you make the member as comfortable as possible (without assisting to change their clothes or any incontinence pads etc.) and make either Project Staff or the Group Leader aware, so that the members family can be contacted for them to be collected. </w:t>
      </w:r>
    </w:p>
    <w:p w:rsidR="003C2AEC" w:rsidP="00E97E1B" w:rsidRDefault="00D06C3B" w14:paraId="6555F525" w14:textId="43C1EF2E">
      <w:pPr>
        <w:jc w:val="both"/>
        <w:rPr>
          <w:sz w:val="28"/>
          <w:szCs w:val="28"/>
        </w:rPr>
      </w:pPr>
      <w:r>
        <w:rPr>
          <w:sz w:val="28"/>
          <w:szCs w:val="28"/>
        </w:rPr>
        <w:t xml:space="preserve">If you are befriending, as part of the assessment process, we will find if the person looking for a befriender has any issues with continence. If they do, we </w:t>
      </w:r>
      <w:r w:rsidR="00B70F14">
        <w:rPr>
          <w:sz w:val="28"/>
          <w:szCs w:val="28"/>
        </w:rPr>
        <w:t>will</w:t>
      </w:r>
      <w:r>
        <w:rPr>
          <w:sz w:val="28"/>
          <w:szCs w:val="28"/>
        </w:rPr>
        <w:t xml:space="preserve"> only provide home visits to that person. </w:t>
      </w:r>
      <w:r w:rsidR="003C2AEC">
        <w:rPr>
          <w:sz w:val="28"/>
          <w:szCs w:val="28"/>
        </w:rPr>
        <w:t xml:space="preserve"> </w:t>
      </w:r>
    </w:p>
    <w:p w:rsidR="00747D05" w:rsidP="00E97E1B" w:rsidRDefault="00747D05" w14:paraId="2E9CAA4B" w14:textId="77777777">
      <w:pPr>
        <w:jc w:val="both"/>
        <w:rPr>
          <w:b/>
          <w:i/>
          <w:sz w:val="28"/>
          <w:szCs w:val="28"/>
        </w:rPr>
      </w:pPr>
    </w:p>
    <w:p w:rsidRPr="0027524E" w:rsidR="0027524E" w:rsidP="00E97E1B" w:rsidRDefault="0027524E" w14:paraId="532B16AC" w14:textId="239F3ABA">
      <w:pPr>
        <w:jc w:val="both"/>
        <w:rPr>
          <w:b/>
          <w:i/>
          <w:sz w:val="28"/>
          <w:szCs w:val="28"/>
        </w:rPr>
      </w:pPr>
      <w:r w:rsidRPr="0027524E">
        <w:rPr>
          <w:b/>
          <w:i/>
          <w:sz w:val="28"/>
          <w:szCs w:val="28"/>
        </w:rPr>
        <w:t>Fire Actio</w:t>
      </w:r>
      <w:r w:rsidR="003C2AEC">
        <w:rPr>
          <w:b/>
          <w:i/>
          <w:sz w:val="28"/>
          <w:szCs w:val="28"/>
        </w:rPr>
        <w:t>n</w:t>
      </w:r>
    </w:p>
    <w:p w:rsidR="00291FD3" w:rsidP="00E97E1B" w:rsidRDefault="00291FD3" w14:paraId="37119DBA" w14:textId="6D6D8494">
      <w:pPr>
        <w:jc w:val="both"/>
        <w:rPr>
          <w:sz w:val="28"/>
          <w:szCs w:val="28"/>
        </w:rPr>
      </w:pPr>
      <w:r w:rsidRPr="1BF11EE8">
        <w:rPr>
          <w:sz w:val="28"/>
          <w:szCs w:val="28"/>
        </w:rPr>
        <w:t xml:space="preserve">At least once a </w:t>
      </w:r>
      <w:proofErr w:type="gramStart"/>
      <w:r w:rsidRPr="1BF11EE8">
        <w:rPr>
          <w:sz w:val="28"/>
          <w:szCs w:val="28"/>
        </w:rPr>
        <w:t>year fire drills</w:t>
      </w:r>
      <w:proofErr w:type="gramEnd"/>
      <w:r w:rsidRPr="1BF11EE8">
        <w:rPr>
          <w:sz w:val="28"/>
          <w:szCs w:val="28"/>
        </w:rPr>
        <w:t xml:space="preserve"> will be carried out </w:t>
      </w:r>
      <w:r w:rsidRPr="1BF11EE8" w:rsidR="00846EBE">
        <w:rPr>
          <w:sz w:val="28"/>
          <w:szCs w:val="28"/>
        </w:rPr>
        <w:t>with</w:t>
      </w:r>
      <w:r w:rsidRPr="1BF11EE8">
        <w:rPr>
          <w:sz w:val="28"/>
          <w:szCs w:val="28"/>
        </w:rPr>
        <w:t xml:space="preserve"> each group.  It is important that you follow what you are asked to do as these are “rehearsals” for what will happen if the fire alarm sounds due to a real fire.  The more familiar you are with this, the more likely it is that everyone will be able to exit the building unharmed in the event of a fire.</w:t>
      </w:r>
      <w:r w:rsidRPr="1BF11EE8" w:rsidR="00C13AEC">
        <w:rPr>
          <w:sz w:val="28"/>
          <w:szCs w:val="28"/>
        </w:rPr>
        <w:t xml:space="preserve"> </w:t>
      </w:r>
      <w:r w:rsidR="00B41F7C">
        <w:rPr>
          <w:sz w:val="28"/>
          <w:szCs w:val="28"/>
        </w:rPr>
        <w:t xml:space="preserve">Each group </w:t>
      </w:r>
      <w:r w:rsidR="00F80155">
        <w:rPr>
          <w:sz w:val="28"/>
          <w:szCs w:val="28"/>
        </w:rPr>
        <w:t xml:space="preserve">or activity </w:t>
      </w:r>
      <w:r w:rsidR="00B41F7C">
        <w:rPr>
          <w:sz w:val="28"/>
          <w:szCs w:val="28"/>
        </w:rPr>
        <w:t xml:space="preserve">will have </w:t>
      </w:r>
      <w:r w:rsidR="00F80155">
        <w:rPr>
          <w:sz w:val="28"/>
          <w:szCs w:val="28"/>
        </w:rPr>
        <w:t xml:space="preserve">their </w:t>
      </w:r>
      <w:r w:rsidR="00B41F7C">
        <w:rPr>
          <w:sz w:val="28"/>
          <w:szCs w:val="28"/>
        </w:rPr>
        <w:t xml:space="preserve">own way of managing their volunteers and members </w:t>
      </w:r>
      <w:r w:rsidR="00F80155">
        <w:rPr>
          <w:sz w:val="28"/>
          <w:szCs w:val="28"/>
        </w:rPr>
        <w:t>(for example who holds the attendance register).  I</w:t>
      </w:r>
      <w:r w:rsidR="00B41F7C">
        <w:rPr>
          <w:sz w:val="28"/>
          <w:szCs w:val="28"/>
        </w:rPr>
        <w:t>t is</w:t>
      </w:r>
      <w:r w:rsidR="00F80155">
        <w:rPr>
          <w:sz w:val="28"/>
          <w:szCs w:val="28"/>
        </w:rPr>
        <w:t xml:space="preserve"> therefore</w:t>
      </w:r>
      <w:r w:rsidR="00B41F7C">
        <w:rPr>
          <w:sz w:val="28"/>
          <w:szCs w:val="28"/>
        </w:rPr>
        <w:t xml:space="preserve"> important that if you volunteer for more than one group you </w:t>
      </w:r>
      <w:r w:rsidR="00F80155">
        <w:rPr>
          <w:sz w:val="28"/>
          <w:szCs w:val="28"/>
        </w:rPr>
        <w:t xml:space="preserve">attend </w:t>
      </w:r>
      <w:r w:rsidR="00B41F7C">
        <w:rPr>
          <w:sz w:val="28"/>
          <w:szCs w:val="28"/>
        </w:rPr>
        <w:t xml:space="preserve">all relevant drills. </w:t>
      </w:r>
      <w:r w:rsidRPr="1BF11EE8" w:rsidR="00C13AEC">
        <w:rPr>
          <w:sz w:val="28"/>
          <w:szCs w:val="28"/>
        </w:rPr>
        <w:t xml:space="preserve"> When the fire alarm sounds, be it a pre- planned drill or not, </w:t>
      </w:r>
      <w:r w:rsidR="00C262CD">
        <w:rPr>
          <w:sz w:val="28"/>
          <w:szCs w:val="28"/>
        </w:rPr>
        <w:t>a</w:t>
      </w:r>
      <w:r w:rsidRPr="1BF11EE8" w:rsidR="00C13AEC">
        <w:rPr>
          <w:sz w:val="28"/>
          <w:szCs w:val="28"/>
        </w:rPr>
        <w:t xml:space="preserve"> Fire Marshall will take the lead and you must follow instructions given by this person, or members of the Fire Brigade.</w:t>
      </w:r>
    </w:p>
    <w:p w:rsidR="00D8253E" w:rsidP="00E97E1B" w:rsidRDefault="00D8253E" w14:paraId="39DCA8DC" w14:textId="77777777">
      <w:pPr>
        <w:jc w:val="both"/>
        <w:rPr>
          <w:sz w:val="28"/>
          <w:szCs w:val="28"/>
        </w:rPr>
      </w:pPr>
      <w:r w:rsidRPr="00DB72C6">
        <w:rPr>
          <w:i/>
          <w:sz w:val="28"/>
          <w:szCs w:val="28"/>
        </w:rPr>
        <w:t>Remember that advice from the Fire Service in the event of a fire is “get out, stay out”.  Volunteers have no responsibility to attempt to use fire extinguishers, or to re- enter the building to look for other volunteers or group members.</w:t>
      </w:r>
      <w:r>
        <w:rPr>
          <w:sz w:val="28"/>
          <w:szCs w:val="28"/>
        </w:rPr>
        <w:t xml:space="preserve">  Your own safety and wellbeing </w:t>
      </w:r>
      <w:proofErr w:type="gramStart"/>
      <w:r>
        <w:rPr>
          <w:sz w:val="28"/>
          <w:szCs w:val="28"/>
        </w:rPr>
        <w:t>is</w:t>
      </w:r>
      <w:proofErr w:type="gramEnd"/>
      <w:r>
        <w:rPr>
          <w:sz w:val="28"/>
          <w:szCs w:val="28"/>
        </w:rPr>
        <w:t xml:space="preserve"> of primary importance- once you are out of the building it is the job of the emergency services to do the rest.</w:t>
      </w:r>
    </w:p>
    <w:p w:rsidR="00B70F14" w:rsidP="00E97E1B" w:rsidRDefault="00B70F14" w14:paraId="10900787" w14:textId="77777777">
      <w:pPr>
        <w:jc w:val="both"/>
        <w:rPr>
          <w:b/>
          <w:i/>
          <w:sz w:val="28"/>
          <w:szCs w:val="28"/>
        </w:rPr>
      </w:pPr>
    </w:p>
    <w:p w:rsidR="00B70F14" w:rsidP="00E97E1B" w:rsidRDefault="00B70F14" w14:paraId="6A8BD664" w14:textId="77777777">
      <w:pPr>
        <w:jc w:val="both"/>
        <w:rPr>
          <w:b/>
          <w:i/>
          <w:sz w:val="28"/>
          <w:szCs w:val="28"/>
        </w:rPr>
      </w:pPr>
    </w:p>
    <w:p w:rsidRPr="0027524E" w:rsidR="0027524E" w:rsidP="00E97E1B" w:rsidRDefault="0027524E" w14:paraId="753CA999" w14:textId="007D860A">
      <w:pPr>
        <w:jc w:val="both"/>
        <w:rPr>
          <w:b/>
          <w:i/>
          <w:sz w:val="28"/>
          <w:szCs w:val="28"/>
        </w:rPr>
      </w:pPr>
      <w:r w:rsidRPr="0027524E">
        <w:rPr>
          <w:b/>
          <w:i/>
          <w:sz w:val="28"/>
          <w:szCs w:val="28"/>
        </w:rPr>
        <w:lastRenderedPageBreak/>
        <w:t>Illness</w:t>
      </w:r>
    </w:p>
    <w:p w:rsidR="00F46371" w:rsidP="00E97E1B" w:rsidRDefault="00F46371" w14:paraId="33433A82" w14:textId="5D5CE1B6">
      <w:pPr>
        <w:jc w:val="both"/>
        <w:rPr>
          <w:sz w:val="28"/>
          <w:szCs w:val="28"/>
        </w:rPr>
      </w:pPr>
      <w:r w:rsidRPr="4A354156">
        <w:rPr>
          <w:sz w:val="28"/>
          <w:szCs w:val="28"/>
        </w:rPr>
        <w:t xml:space="preserve">If you are feeling unwell on a day you are due to volunteer, it is advisable that you </w:t>
      </w:r>
      <w:r w:rsidRPr="4A354156" w:rsidR="00F80155">
        <w:rPr>
          <w:sz w:val="28"/>
          <w:szCs w:val="28"/>
        </w:rPr>
        <w:t>contact</w:t>
      </w:r>
      <w:r w:rsidRPr="4A354156">
        <w:rPr>
          <w:sz w:val="28"/>
          <w:szCs w:val="28"/>
        </w:rPr>
        <w:t xml:space="preserve"> </w:t>
      </w:r>
      <w:r w:rsidR="00F80155">
        <w:rPr>
          <w:sz w:val="28"/>
          <w:szCs w:val="28"/>
        </w:rPr>
        <w:t xml:space="preserve">the Group Leader or </w:t>
      </w:r>
      <w:r w:rsidRPr="4A354156">
        <w:rPr>
          <w:sz w:val="28"/>
          <w:szCs w:val="28"/>
        </w:rPr>
        <w:t>Project Staff and say that you will not be coming in.  This is particularly relevant if the activity you are undertaking involves the preparation or serving of food.  Do not “struggle” to come in if you are feeling unwell</w:t>
      </w:r>
      <w:r w:rsidR="00F80155">
        <w:rPr>
          <w:sz w:val="28"/>
          <w:szCs w:val="28"/>
        </w:rPr>
        <w:t>.  A</w:t>
      </w:r>
      <w:r w:rsidRPr="4A354156">
        <w:rPr>
          <w:sz w:val="28"/>
          <w:szCs w:val="28"/>
        </w:rPr>
        <w:t>nything contagious may be passed to others, and you may end up making yourself even more poorly.  MKHH understands that volunteers often feel they are “letting the group down” in these circumstances, but we would far rather have you return healthy</w:t>
      </w:r>
      <w:r w:rsidR="00F80155">
        <w:rPr>
          <w:sz w:val="28"/>
          <w:szCs w:val="28"/>
        </w:rPr>
        <w:t xml:space="preserve"> </w:t>
      </w:r>
      <w:r w:rsidRPr="4A354156">
        <w:rPr>
          <w:sz w:val="28"/>
          <w:szCs w:val="28"/>
        </w:rPr>
        <w:t>and properly rested.</w:t>
      </w:r>
      <w:r w:rsidRPr="4A354156" w:rsidR="004A2F0A">
        <w:rPr>
          <w:sz w:val="28"/>
          <w:szCs w:val="28"/>
        </w:rPr>
        <w:t xml:space="preserve">  All groups have a contingency plan to cover in the event of a volunteer or volunteers being unwell.</w:t>
      </w:r>
    </w:p>
    <w:p w:rsidRPr="00E16BAB" w:rsidR="00E16BAB" w:rsidP="00E97E1B" w:rsidRDefault="00E16BAB" w14:paraId="352864AB" w14:textId="77777777">
      <w:pPr>
        <w:jc w:val="both"/>
        <w:rPr>
          <w:b/>
          <w:i/>
          <w:sz w:val="28"/>
          <w:szCs w:val="28"/>
        </w:rPr>
      </w:pPr>
      <w:r w:rsidRPr="00E16BAB">
        <w:rPr>
          <w:b/>
          <w:i/>
          <w:sz w:val="28"/>
          <w:szCs w:val="28"/>
        </w:rPr>
        <w:t>Personal Protective Equipment (PPE)</w:t>
      </w:r>
    </w:p>
    <w:p w:rsidR="00E16BAB" w:rsidP="00E97E1B" w:rsidRDefault="00E16BAB" w14:paraId="69AACCFC" w14:textId="7C57D757">
      <w:pPr>
        <w:jc w:val="both"/>
        <w:rPr>
          <w:sz w:val="28"/>
          <w:szCs w:val="28"/>
        </w:rPr>
      </w:pPr>
      <w:r w:rsidRPr="1BF11EE8">
        <w:rPr>
          <w:sz w:val="28"/>
          <w:szCs w:val="28"/>
        </w:rPr>
        <w:t>There may be certain duties you undertake which will require PPE.  For example, you will need an apron to help in the kitchen. The issuing of such equipment will be part of the risk assessment for the activity so you must use these items if instructed as part of your role.  Failure to do so will mean that the activity is no longer following the risk assessment and will therefore be deemed unsafe to continue.</w:t>
      </w:r>
    </w:p>
    <w:p w:rsidRPr="0027524E" w:rsidR="0027524E" w:rsidP="00E97E1B" w:rsidRDefault="0027524E" w14:paraId="5886C9B8" w14:textId="77777777">
      <w:pPr>
        <w:jc w:val="both"/>
        <w:rPr>
          <w:b/>
          <w:i/>
          <w:sz w:val="28"/>
          <w:szCs w:val="28"/>
        </w:rPr>
      </w:pPr>
      <w:r w:rsidRPr="0027524E">
        <w:rPr>
          <w:b/>
          <w:i/>
          <w:sz w:val="28"/>
          <w:szCs w:val="28"/>
        </w:rPr>
        <w:t>First Aid</w:t>
      </w:r>
    </w:p>
    <w:p w:rsidR="006443AB" w:rsidP="00E97E1B" w:rsidRDefault="00F46371" w14:paraId="45F58072" w14:textId="07918735">
      <w:pPr>
        <w:jc w:val="both"/>
        <w:rPr>
          <w:sz w:val="28"/>
          <w:szCs w:val="28"/>
        </w:rPr>
      </w:pPr>
      <w:r w:rsidRPr="4A354156">
        <w:rPr>
          <w:sz w:val="28"/>
          <w:szCs w:val="28"/>
        </w:rPr>
        <w:t xml:space="preserve">As part of your ongoing </w:t>
      </w:r>
      <w:r w:rsidRPr="4A354156" w:rsidR="009E4513">
        <w:rPr>
          <w:sz w:val="28"/>
          <w:szCs w:val="28"/>
        </w:rPr>
        <w:t>training,</w:t>
      </w:r>
      <w:r w:rsidRPr="4A354156">
        <w:rPr>
          <w:sz w:val="28"/>
          <w:szCs w:val="28"/>
        </w:rPr>
        <w:t xml:space="preserve"> you will be offered First Aid Training.  This is </w:t>
      </w:r>
      <w:r w:rsidRPr="4A354156" w:rsidR="00F31731">
        <w:rPr>
          <w:sz w:val="28"/>
          <w:szCs w:val="28"/>
        </w:rPr>
        <w:t xml:space="preserve">usually </w:t>
      </w:r>
      <w:r w:rsidRPr="4A354156">
        <w:rPr>
          <w:sz w:val="28"/>
          <w:szCs w:val="28"/>
        </w:rPr>
        <w:t xml:space="preserve">an enjoyable session and </w:t>
      </w:r>
      <w:r w:rsidRPr="4A354156" w:rsidR="00F31731">
        <w:rPr>
          <w:sz w:val="28"/>
          <w:szCs w:val="28"/>
        </w:rPr>
        <w:t>provides you with useful skills</w:t>
      </w:r>
      <w:r w:rsidRPr="4A354156">
        <w:rPr>
          <w:sz w:val="28"/>
          <w:szCs w:val="28"/>
        </w:rPr>
        <w:t xml:space="preserve"> for assisting in emergency situations</w:t>
      </w:r>
      <w:r w:rsidRPr="4A354156">
        <w:rPr>
          <w:i/>
          <w:iCs/>
          <w:sz w:val="28"/>
          <w:szCs w:val="28"/>
        </w:rPr>
        <w:t xml:space="preserve">.  However, this does not make you responsible should another volunteer or group member become ill or sustain a serious injury </w:t>
      </w:r>
      <w:r w:rsidRPr="4A354156" w:rsidR="009F0F96">
        <w:rPr>
          <w:i/>
          <w:iCs/>
          <w:sz w:val="28"/>
          <w:szCs w:val="28"/>
        </w:rPr>
        <w:t>during</w:t>
      </w:r>
      <w:r w:rsidRPr="4A354156">
        <w:rPr>
          <w:i/>
          <w:iCs/>
          <w:sz w:val="28"/>
          <w:szCs w:val="28"/>
        </w:rPr>
        <w:t xml:space="preserve"> our activities.  In such situations the most appropriate course of action is always to call emergency services,</w:t>
      </w:r>
      <w:r w:rsidRPr="4A354156">
        <w:rPr>
          <w:sz w:val="28"/>
          <w:szCs w:val="28"/>
        </w:rPr>
        <w:t xml:space="preserve"> regardless of whether it occurs within the halls or </w:t>
      </w:r>
      <w:r w:rsidRPr="4A354156" w:rsidR="00B36A05">
        <w:rPr>
          <w:sz w:val="28"/>
          <w:szCs w:val="28"/>
        </w:rPr>
        <w:t>when you are out, perhaps on a trip.</w:t>
      </w:r>
      <w:r w:rsidRPr="4A354156" w:rsidR="002B56CD">
        <w:rPr>
          <w:sz w:val="28"/>
          <w:szCs w:val="28"/>
        </w:rPr>
        <w:t xml:space="preserve"> </w:t>
      </w:r>
      <w:r w:rsidRPr="4A354156" w:rsidR="00973889">
        <w:rPr>
          <w:sz w:val="28"/>
          <w:szCs w:val="28"/>
        </w:rPr>
        <w:t xml:space="preserve">If you are trained, you may be able to make the person more comfortable while you wait for medical staff to attend.  If a very minor injury is sustained, which would not require a visit to accident and emergency </w:t>
      </w:r>
      <w:r w:rsidRPr="4A354156" w:rsidR="006443AB">
        <w:rPr>
          <w:sz w:val="28"/>
          <w:szCs w:val="28"/>
        </w:rPr>
        <w:t>(</w:t>
      </w:r>
      <w:r w:rsidRPr="4A354156" w:rsidR="00973889">
        <w:rPr>
          <w:sz w:val="28"/>
          <w:szCs w:val="28"/>
        </w:rPr>
        <w:t>a small cut or graze for example</w:t>
      </w:r>
      <w:r w:rsidRPr="4A354156" w:rsidR="006443AB">
        <w:rPr>
          <w:sz w:val="28"/>
          <w:szCs w:val="28"/>
        </w:rPr>
        <w:t>)</w:t>
      </w:r>
      <w:r w:rsidRPr="4A354156" w:rsidR="00973889">
        <w:rPr>
          <w:sz w:val="28"/>
          <w:szCs w:val="28"/>
        </w:rPr>
        <w:t xml:space="preserve">, and you have undertaken </w:t>
      </w:r>
      <w:r w:rsidRPr="4A354156" w:rsidR="00592281">
        <w:rPr>
          <w:sz w:val="28"/>
          <w:szCs w:val="28"/>
        </w:rPr>
        <w:t>F</w:t>
      </w:r>
      <w:r w:rsidRPr="4A354156" w:rsidR="00973889">
        <w:rPr>
          <w:sz w:val="28"/>
          <w:szCs w:val="28"/>
        </w:rPr>
        <w:t>irst Aid Training, you may wish to assist the person.  However</w:t>
      </w:r>
      <w:r w:rsidRPr="4A354156" w:rsidR="009F0F96">
        <w:rPr>
          <w:sz w:val="28"/>
          <w:szCs w:val="28"/>
        </w:rPr>
        <w:t>, remember</w:t>
      </w:r>
      <w:r w:rsidRPr="4A354156" w:rsidR="00973889">
        <w:rPr>
          <w:sz w:val="28"/>
          <w:szCs w:val="28"/>
        </w:rPr>
        <w:t xml:space="preserve"> </w:t>
      </w:r>
      <w:r w:rsidRPr="4A354156" w:rsidR="00973889">
        <w:rPr>
          <w:i/>
          <w:iCs/>
          <w:sz w:val="28"/>
          <w:szCs w:val="28"/>
        </w:rPr>
        <w:t xml:space="preserve">you </w:t>
      </w:r>
      <w:r w:rsidRPr="4A354156" w:rsidR="006443AB">
        <w:rPr>
          <w:i/>
          <w:iCs/>
          <w:sz w:val="28"/>
          <w:szCs w:val="28"/>
        </w:rPr>
        <w:t>are under no obligation to do so</w:t>
      </w:r>
      <w:r w:rsidRPr="4A354156" w:rsidR="006443AB">
        <w:rPr>
          <w:sz w:val="28"/>
          <w:szCs w:val="28"/>
        </w:rPr>
        <w:t xml:space="preserve">.  Where at all possible in such cases the person should treat the injury themselves.  </w:t>
      </w:r>
    </w:p>
    <w:p w:rsidRPr="009519B4" w:rsidR="00E140DB" w:rsidP="00E97E1B" w:rsidRDefault="00E140DB" w14:paraId="764D5EC4" w14:textId="4BF321E1">
      <w:pPr>
        <w:jc w:val="both"/>
        <w:rPr>
          <w:i/>
          <w:iCs/>
          <w:sz w:val="28"/>
          <w:szCs w:val="28"/>
        </w:rPr>
      </w:pPr>
      <w:r w:rsidRPr="4A354156">
        <w:rPr>
          <w:sz w:val="28"/>
          <w:szCs w:val="28"/>
        </w:rPr>
        <w:lastRenderedPageBreak/>
        <w:t>During your induction you will be shown where the deliberator is in the building</w:t>
      </w:r>
      <w:r w:rsidR="009E4513">
        <w:rPr>
          <w:sz w:val="28"/>
          <w:szCs w:val="28"/>
        </w:rPr>
        <w:t xml:space="preserve">; </w:t>
      </w:r>
      <w:r w:rsidRPr="4A354156">
        <w:rPr>
          <w:sz w:val="28"/>
          <w:szCs w:val="28"/>
        </w:rPr>
        <w:t>anyone can use it if required</w:t>
      </w:r>
      <w:r w:rsidR="009E4513">
        <w:rPr>
          <w:sz w:val="28"/>
          <w:szCs w:val="28"/>
        </w:rPr>
        <w:t>.</w:t>
      </w:r>
      <w:r w:rsidRPr="4A354156">
        <w:rPr>
          <w:sz w:val="28"/>
          <w:szCs w:val="28"/>
        </w:rPr>
        <w:t xml:space="preserve"> </w:t>
      </w:r>
    </w:p>
    <w:p w:rsidRPr="00E140DB" w:rsidR="00E140DB" w:rsidP="00E97E1B" w:rsidRDefault="00E140DB" w14:paraId="11397EBD" w14:textId="77777777">
      <w:pPr>
        <w:jc w:val="both"/>
        <w:rPr>
          <w:b/>
          <w:i/>
          <w:sz w:val="28"/>
          <w:szCs w:val="28"/>
        </w:rPr>
      </w:pPr>
      <w:r w:rsidRPr="00E140DB">
        <w:rPr>
          <w:b/>
          <w:i/>
          <w:sz w:val="28"/>
          <w:szCs w:val="28"/>
        </w:rPr>
        <w:t>Reporting and Recording</w:t>
      </w:r>
    </w:p>
    <w:p w:rsidR="006443AB" w:rsidP="00E97E1B" w:rsidRDefault="006443AB" w14:paraId="65BFE41C" w14:textId="7CDD0FBF">
      <w:pPr>
        <w:jc w:val="both"/>
        <w:rPr>
          <w:sz w:val="28"/>
          <w:szCs w:val="28"/>
        </w:rPr>
      </w:pPr>
      <w:r w:rsidRPr="4A354156">
        <w:rPr>
          <w:sz w:val="28"/>
          <w:szCs w:val="28"/>
        </w:rPr>
        <w:t>Please remember, any accidents or injuries, however minor, sustained during our activities</w:t>
      </w:r>
      <w:r w:rsidR="00B70F14">
        <w:rPr>
          <w:sz w:val="28"/>
          <w:szCs w:val="28"/>
        </w:rPr>
        <w:t xml:space="preserve"> within the Mearns Kirk Hall</w:t>
      </w:r>
      <w:r w:rsidRPr="4A354156">
        <w:rPr>
          <w:sz w:val="28"/>
          <w:szCs w:val="28"/>
        </w:rPr>
        <w:t xml:space="preserve">, must be recorded in the Accident Book (located in the first aid room).  Even a minor injury may point to a change in practice or equipment being required which could prevent something more serious occurring in the future (see separate guidance on </w:t>
      </w:r>
      <w:r w:rsidRPr="009E4513">
        <w:rPr>
          <w:i/>
          <w:iCs/>
          <w:sz w:val="28"/>
          <w:szCs w:val="28"/>
        </w:rPr>
        <w:t>Reporting Accidents</w:t>
      </w:r>
      <w:r w:rsidRPr="4A354156">
        <w:rPr>
          <w:sz w:val="28"/>
          <w:szCs w:val="28"/>
        </w:rPr>
        <w:t xml:space="preserve">). </w:t>
      </w:r>
      <w:r w:rsidR="00B70F14">
        <w:rPr>
          <w:sz w:val="28"/>
          <w:szCs w:val="28"/>
        </w:rPr>
        <w:t xml:space="preserve">We will provide you with guidance on what to do, if the activity you volunteer for is out with the Mearns Kirk Halls. </w:t>
      </w:r>
      <w:r w:rsidRPr="4A354156">
        <w:rPr>
          <w:sz w:val="28"/>
          <w:szCs w:val="28"/>
        </w:rPr>
        <w:t xml:space="preserve"> </w:t>
      </w:r>
    </w:p>
    <w:p w:rsidR="00F46371" w:rsidP="00E97E1B" w:rsidRDefault="006443AB" w14:paraId="0D9F0301" w14:textId="31CF5F30">
      <w:pPr>
        <w:jc w:val="both"/>
        <w:rPr>
          <w:sz w:val="28"/>
          <w:szCs w:val="28"/>
        </w:rPr>
      </w:pPr>
      <w:r w:rsidRPr="1BF11EE8">
        <w:rPr>
          <w:sz w:val="28"/>
          <w:szCs w:val="28"/>
        </w:rPr>
        <w:t xml:space="preserve">In some </w:t>
      </w:r>
      <w:r w:rsidRPr="1BF11EE8" w:rsidR="009D4C02">
        <w:rPr>
          <w:sz w:val="28"/>
          <w:szCs w:val="28"/>
        </w:rPr>
        <w:t>situations,</w:t>
      </w:r>
      <w:r w:rsidRPr="1BF11EE8">
        <w:rPr>
          <w:sz w:val="28"/>
          <w:szCs w:val="28"/>
        </w:rPr>
        <w:t xml:space="preserve"> you may also </w:t>
      </w:r>
      <w:r w:rsidR="00BA724F">
        <w:rPr>
          <w:sz w:val="28"/>
          <w:szCs w:val="28"/>
        </w:rPr>
        <w:t>be asked to help staff complete an</w:t>
      </w:r>
      <w:r w:rsidRPr="1BF11EE8">
        <w:rPr>
          <w:sz w:val="28"/>
          <w:szCs w:val="28"/>
        </w:rPr>
        <w:t xml:space="preserve"> Incident Report.  </w:t>
      </w:r>
      <w:r w:rsidR="009E4513">
        <w:rPr>
          <w:sz w:val="28"/>
          <w:szCs w:val="28"/>
        </w:rPr>
        <w:t>Incident</w:t>
      </w:r>
      <w:r w:rsidR="009F2EE3">
        <w:rPr>
          <w:sz w:val="28"/>
          <w:szCs w:val="28"/>
        </w:rPr>
        <w:t>s</w:t>
      </w:r>
      <w:r w:rsidR="009E4513">
        <w:rPr>
          <w:sz w:val="28"/>
          <w:szCs w:val="28"/>
        </w:rPr>
        <w:t xml:space="preserve"> may be something which does not cause an </w:t>
      </w:r>
      <w:r w:rsidR="009D4C02">
        <w:rPr>
          <w:sz w:val="28"/>
          <w:szCs w:val="28"/>
        </w:rPr>
        <w:t>accident, harm or injury</w:t>
      </w:r>
      <w:r w:rsidR="009F2EE3">
        <w:rPr>
          <w:sz w:val="28"/>
          <w:szCs w:val="28"/>
        </w:rPr>
        <w:t>,</w:t>
      </w:r>
      <w:r w:rsidR="009D4C02">
        <w:rPr>
          <w:sz w:val="28"/>
          <w:szCs w:val="28"/>
        </w:rPr>
        <w:t xml:space="preserve"> </w:t>
      </w:r>
      <w:r w:rsidR="009E4513">
        <w:rPr>
          <w:sz w:val="28"/>
          <w:szCs w:val="28"/>
        </w:rPr>
        <w:t xml:space="preserve">but still points to a requirement for change in practice or equipment to prevent further incidents occurring.  An example of this would be a “near miss”, where </w:t>
      </w:r>
      <w:r w:rsidR="007308D7">
        <w:rPr>
          <w:sz w:val="28"/>
          <w:szCs w:val="28"/>
        </w:rPr>
        <w:t xml:space="preserve">an injury </w:t>
      </w:r>
      <w:r w:rsidRPr="009D4C02" w:rsidR="007308D7">
        <w:rPr>
          <w:i/>
          <w:iCs/>
          <w:sz w:val="28"/>
          <w:szCs w:val="28"/>
        </w:rPr>
        <w:t>could have</w:t>
      </w:r>
      <w:r w:rsidRPr="009D4C02" w:rsidR="009D4C02">
        <w:rPr>
          <w:i/>
          <w:iCs/>
          <w:sz w:val="28"/>
          <w:szCs w:val="28"/>
        </w:rPr>
        <w:t xml:space="preserve"> </w:t>
      </w:r>
      <w:r w:rsidR="009D4C02">
        <w:rPr>
          <w:sz w:val="28"/>
          <w:szCs w:val="28"/>
        </w:rPr>
        <w:t xml:space="preserve">occurred but did not when a piece of ceiling tile fell in.  If you need to complete an </w:t>
      </w:r>
      <w:r w:rsidR="00BA724F">
        <w:rPr>
          <w:sz w:val="28"/>
          <w:szCs w:val="28"/>
        </w:rPr>
        <w:t>I</w:t>
      </w:r>
      <w:r w:rsidR="009D4C02">
        <w:rPr>
          <w:sz w:val="28"/>
          <w:szCs w:val="28"/>
        </w:rPr>
        <w:t xml:space="preserve">ncident </w:t>
      </w:r>
      <w:r w:rsidR="00BA724F">
        <w:rPr>
          <w:sz w:val="28"/>
          <w:szCs w:val="28"/>
        </w:rPr>
        <w:t>R</w:t>
      </w:r>
      <w:r w:rsidR="009D4C02">
        <w:rPr>
          <w:sz w:val="28"/>
          <w:szCs w:val="28"/>
        </w:rPr>
        <w:t>eport, or are unsure about whether to report something, speak to staff who will be happy to advise and assist.</w:t>
      </w:r>
      <w:r w:rsidR="007308D7">
        <w:rPr>
          <w:sz w:val="28"/>
          <w:szCs w:val="28"/>
        </w:rPr>
        <w:t xml:space="preserve"> </w:t>
      </w:r>
    </w:p>
    <w:p w:rsidRPr="00E140DB" w:rsidR="00E140DB" w:rsidP="00E97E1B" w:rsidRDefault="00E140DB" w14:paraId="2843085E" w14:textId="77777777">
      <w:pPr>
        <w:jc w:val="both"/>
        <w:rPr>
          <w:b/>
          <w:i/>
          <w:sz w:val="28"/>
          <w:szCs w:val="28"/>
        </w:rPr>
      </w:pPr>
      <w:r w:rsidRPr="00E140DB">
        <w:rPr>
          <w:b/>
          <w:i/>
          <w:sz w:val="28"/>
          <w:szCs w:val="28"/>
        </w:rPr>
        <w:t>Weather</w:t>
      </w:r>
    </w:p>
    <w:p w:rsidR="001F2F8C" w:rsidP="00E97E1B" w:rsidRDefault="002110DB" w14:paraId="2EA4D12C" w14:textId="31E97E2D">
      <w:pPr>
        <w:jc w:val="both"/>
        <w:rPr>
          <w:sz w:val="28"/>
          <w:szCs w:val="28"/>
        </w:rPr>
      </w:pPr>
      <w:r w:rsidRPr="4A354156">
        <w:rPr>
          <w:sz w:val="28"/>
          <w:szCs w:val="28"/>
        </w:rPr>
        <w:t>T</w:t>
      </w:r>
      <w:r w:rsidRPr="4A354156" w:rsidR="001F2F8C">
        <w:rPr>
          <w:sz w:val="28"/>
          <w:szCs w:val="28"/>
        </w:rPr>
        <w:t xml:space="preserve">he weather can </w:t>
      </w:r>
      <w:r w:rsidRPr="4A354156">
        <w:rPr>
          <w:sz w:val="28"/>
          <w:szCs w:val="28"/>
        </w:rPr>
        <w:t xml:space="preserve">also </w:t>
      </w:r>
      <w:r w:rsidRPr="4A354156" w:rsidR="001F2F8C">
        <w:rPr>
          <w:sz w:val="28"/>
          <w:szCs w:val="28"/>
        </w:rPr>
        <w:t>play a part in how safe</w:t>
      </w:r>
      <w:r w:rsidRPr="4A354156">
        <w:rPr>
          <w:sz w:val="28"/>
          <w:szCs w:val="28"/>
        </w:rPr>
        <w:t xml:space="preserve"> it is to run our activities.</w:t>
      </w:r>
      <w:r w:rsidRPr="4A354156" w:rsidR="001F2F8C">
        <w:rPr>
          <w:sz w:val="28"/>
          <w:szCs w:val="28"/>
        </w:rPr>
        <w:t xml:space="preserve"> </w:t>
      </w:r>
      <w:r w:rsidRPr="4A354156">
        <w:rPr>
          <w:sz w:val="28"/>
          <w:szCs w:val="28"/>
        </w:rPr>
        <w:t xml:space="preserve">Particularly </w:t>
      </w:r>
      <w:r w:rsidRPr="4A354156" w:rsidR="001F2F8C">
        <w:rPr>
          <w:sz w:val="28"/>
          <w:szCs w:val="28"/>
        </w:rPr>
        <w:t>for drivers, ic</w:t>
      </w:r>
      <w:r w:rsidRPr="4A354156">
        <w:rPr>
          <w:sz w:val="28"/>
          <w:szCs w:val="28"/>
        </w:rPr>
        <w:t>e, high winds</w:t>
      </w:r>
      <w:r w:rsidRPr="4A354156" w:rsidR="001F2F8C">
        <w:rPr>
          <w:sz w:val="28"/>
          <w:szCs w:val="28"/>
        </w:rPr>
        <w:t xml:space="preserve">, </w:t>
      </w:r>
      <w:r w:rsidRPr="4A354156" w:rsidR="001E4A7F">
        <w:rPr>
          <w:sz w:val="28"/>
          <w:szCs w:val="28"/>
        </w:rPr>
        <w:t>snow,</w:t>
      </w:r>
      <w:r w:rsidRPr="4A354156" w:rsidR="001F2F8C">
        <w:rPr>
          <w:sz w:val="28"/>
          <w:szCs w:val="28"/>
        </w:rPr>
        <w:t xml:space="preserve"> or</w:t>
      </w:r>
      <w:r w:rsidRPr="4A354156">
        <w:rPr>
          <w:sz w:val="28"/>
          <w:szCs w:val="28"/>
        </w:rPr>
        <w:t xml:space="preserve"> </w:t>
      </w:r>
      <w:r w:rsidRPr="4A354156" w:rsidR="001F2F8C">
        <w:rPr>
          <w:sz w:val="28"/>
          <w:szCs w:val="28"/>
        </w:rPr>
        <w:t>heavy rain could make outings</w:t>
      </w:r>
      <w:r w:rsidRPr="4A354156">
        <w:rPr>
          <w:sz w:val="28"/>
          <w:szCs w:val="28"/>
        </w:rPr>
        <w:t xml:space="preserve"> or </w:t>
      </w:r>
      <w:r w:rsidRPr="4A354156" w:rsidR="001F2F8C">
        <w:rPr>
          <w:sz w:val="28"/>
          <w:szCs w:val="28"/>
        </w:rPr>
        <w:t xml:space="preserve">getting to the halls hazardous.  The Group Leader </w:t>
      </w:r>
      <w:r w:rsidR="00B70F14">
        <w:rPr>
          <w:sz w:val="28"/>
          <w:szCs w:val="28"/>
        </w:rPr>
        <w:t xml:space="preserve">or Operations </w:t>
      </w:r>
      <w:r w:rsidRPr="4A354156" w:rsidR="001F2F8C">
        <w:rPr>
          <w:sz w:val="28"/>
          <w:szCs w:val="28"/>
        </w:rPr>
        <w:t xml:space="preserve">Manager may </w:t>
      </w:r>
      <w:r w:rsidRPr="4A354156">
        <w:rPr>
          <w:sz w:val="28"/>
          <w:szCs w:val="28"/>
        </w:rPr>
        <w:t>t</w:t>
      </w:r>
      <w:r w:rsidRPr="4A354156" w:rsidR="001F2F8C">
        <w:rPr>
          <w:sz w:val="28"/>
          <w:szCs w:val="28"/>
        </w:rPr>
        <w:t>ake the decision to call off an activity if it is deemed unsafe for people to travel</w:t>
      </w:r>
      <w:r w:rsidRPr="4A354156">
        <w:rPr>
          <w:sz w:val="28"/>
          <w:szCs w:val="28"/>
        </w:rPr>
        <w:t>. V</w:t>
      </w:r>
      <w:r w:rsidRPr="4A354156" w:rsidR="001F2F8C">
        <w:rPr>
          <w:sz w:val="28"/>
          <w:szCs w:val="28"/>
        </w:rPr>
        <w:t xml:space="preserve">olunteers also have responsibility to decide </w:t>
      </w:r>
      <w:r w:rsidRPr="4A354156">
        <w:rPr>
          <w:sz w:val="28"/>
          <w:szCs w:val="28"/>
        </w:rPr>
        <w:t xml:space="preserve">for themselves </w:t>
      </w:r>
      <w:r w:rsidRPr="4A354156" w:rsidR="001F2F8C">
        <w:rPr>
          <w:sz w:val="28"/>
          <w:szCs w:val="28"/>
        </w:rPr>
        <w:t xml:space="preserve">that it would not be safe to attend due to bad weather.  </w:t>
      </w:r>
      <w:r w:rsidRPr="4A354156">
        <w:rPr>
          <w:sz w:val="28"/>
          <w:szCs w:val="28"/>
        </w:rPr>
        <w:t>Y</w:t>
      </w:r>
      <w:r w:rsidRPr="4A354156" w:rsidR="001F2F8C">
        <w:rPr>
          <w:sz w:val="28"/>
          <w:szCs w:val="28"/>
        </w:rPr>
        <w:t xml:space="preserve">our health and safety </w:t>
      </w:r>
      <w:r w:rsidRPr="4A354156">
        <w:rPr>
          <w:sz w:val="28"/>
          <w:szCs w:val="28"/>
        </w:rPr>
        <w:t>are</w:t>
      </w:r>
      <w:r w:rsidRPr="4A354156" w:rsidR="001F2F8C">
        <w:rPr>
          <w:sz w:val="28"/>
          <w:szCs w:val="28"/>
        </w:rPr>
        <w:t xml:space="preserve"> of utmost importance, and if you judge it unsafe to drive or travel, even if the activity is still scheduled to go ahead</w:t>
      </w:r>
      <w:r w:rsidRPr="4A354156">
        <w:rPr>
          <w:sz w:val="28"/>
          <w:szCs w:val="28"/>
        </w:rPr>
        <w:t>, you should simply notify Project Staff.</w:t>
      </w:r>
      <w:r w:rsidRPr="4A354156" w:rsidR="003A6F2C">
        <w:rPr>
          <w:sz w:val="28"/>
          <w:szCs w:val="28"/>
        </w:rPr>
        <w:t xml:space="preserve">  (See also </w:t>
      </w:r>
      <w:r w:rsidRPr="001E4A7F" w:rsidR="003A6F2C">
        <w:rPr>
          <w:i/>
          <w:iCs/>
          <w:sz w:val="28"/>
          <w:szCs w:val="28"/>
        </w:rPr>
        <w:t>Use of Own Vehicle Policy</w:t>
      </w:r>
      <w:r w:rsidRPr="4A354156" w:rsidR="003A6F2C">
        <w:rPr>
          <w:sz w:val="28"/>
          <w:szCs w:val="28"/>
        </w:rPr>
        <w:t>)</w:t>
      </w:r>
      <w:r w:rsidRPr="4A354156" w:rsidR="00510262">
        <w:rPr>
          <w:sz w:val="28"/>
          <w:szCs w:val="28"/>
        </w:rPr>
        <w:t>.</w:t>
      </w:r>
    </w:p>
    <w:p w:rsidR="001E4A7F" w:rsidP="00E97E1B" w:rsidRDefault="001E4A7F" w14:paraId="7793EB4D" w14:textId="77777777">
      <w:pPr>
        <w:jc w:val="both"/>
        <w:rPr>
          <w:b/>
          <w:i/>
          <w:sz w:val="28"/>
          <w:szCs w:val="28"/>
        </w:rPr>
      </w:pPr>
    </w:p>
    <w:p w:rsidR="001E4A7F" w:rsidP="00E97E1B" w:rsidRDefault="001E4A7F" w14:paraId="035861E1" w14:textId="77777777">
      <w:pPr>
        <w:jc w:val="both"/>
        <w:rPr>
          <w:b/>
          <w:i/>
          <w:sz w:val="28"/>
          <w:szCs w:val="28"/>
        </w:rPr>
      </w:pPr>
    </w:p>
    <w:p w:rsidR="00B70F14" w:rsidP="00E97E1B" w:rsidRDefault="00B70F14" w14:paraId="6EC5C17A" w14:textId="77777777">
      <w:pPr>
        <w:jc w:val="both"/>
        <w:rPr>
          <w:b/>
          <w:i/>
          <w:sz w:val="28"/>
          <w:szCs w:val="28"/>
        </w:rPr>
      </w:pPr>
    </w:p>
    <w:p w:rsidR="00B70F14" w:rsidP="00E97E1B" w:rsidRDefault="00B70F14" w14:paraId="0FED0E81" w14:textId="77777777">
      <w:pPr>
        <w:jc w:val="both"/>
        <w:rPr>
          <w:b/>
          <w:i/>
          <w:sz w:val="28"/>
          <w:szCs w:val="28"/>
        </w:rPr>
      </w:pPr>
    </w:p>
    <w:p w:rsidRPr="00E140DB" w:rsidR="00E140DB" w:rsidP="00E97E1B" w:rsidRDefault="001E4A7F" w14:paraId="03F9425B" w14:textId="339C581D">
      <w:pPr>
        <w:jc w:val="both"/>
        <w:rPr>
          <w:b/>
          <w:i/>
          <w:sz w:val="28"/>
          <w:szCs w:val="28"/>
        </w:rPr>
      </w:pPr>
      <w:r>
        <w:rPr>
          <w:b/>
          <w:i/>
          <w:sz w:val="28"/>
          <w:szCs w:val="28"/>
        </w:rPr>
        <w:lastRenderedPageBreak/>
        <w:t xml:space="preserve">Mental </w:t>
      </w:r>
      <w:r w:rsidRPr="00E140DB" w:rsidR="00E140DB">
        <w:rPr>
          <w:b/>
          <w:i/>
          <w:sz w:val="28"/>
          <w:szCs w:val="28"/>
        </w:rPr>
        <w:t>Wellbeing</w:t>
      </w:r>
    </w:p>
    <w:p w:rsidR="00E16BAB" w:rsidP="00E97E1B" w:rsidRDefault="006443AB" w14:paraId="0C734779" w14:textId="145226A9">
      <w:pPr>
        <w:jc w:val="both"/>
        <w:rPr>
          <w:sz w:val="28"/>
          <w:szCs w:val="28"/>
        </w:rPr>
      </w:pPr>
      <w:r w:rsidRPr="4A354156">
        <w:rPr>
          <w:sz w:val="28"/>
          <w:szCs w:val="28"/>
        </w:rPr>
        <w:t>Health</w:t>
      </w:r>
      <w:r w:rsidR="001E4A7F">
        <w:rPr>
          <w:sz w:val="28"/>
          <w:szCs w:val="28"/>
        </w:rPr>
        <w:t xml:space="preserve"> and safety </w:t>
      </w:r>
      <w:proofErr w:type="gramStart"/>
      <w:r w:rsidRPr="4A354156">
        <w:rPr>
          <w:sz w:val="28"/>
          <w:szCs w:val="28"/>
        </w:rPr>
        <w:t>extends</w:t>
      </w:r>
      <w:proofErr w:type="gramEnd"/>
      <w:r w:rsidRPr="4A354156">
        <w:rPr>
          <w:sz w:val="28"/>
          <w:szCs w:val="28"/>
        </w:rPr>
        <w:t xml:space="preserve"> to our mental wellbeing.  If you are experiencing </w:t>
      </w:r>
      <w:r w:rsidRPr="4A354156" w:rsidR="00171A32">
        <w:rPr>
          <w:sz w:val="28"/>
          <w:szCs w:val="28"/>
        </w:rPr>
        <w:t>worry</w:t>
      </w:r>
      <w:r w:rsidRPr="4A354156" w:rsidR="00E140DB">
        <w:rPr>
          <w:sz w:val="28"/>
          <w:szCs w:val="28"/>
        </w:rPr>
        <w:t xml:space="preserve"> or stress, </w:t>
      </w:r>
      <w:r w:rsidRPr="4A354156" w:rsidR="00171A32">
        <w:rPr>
          <w:sz w:val="28"/>
          <w:szCs w:val="28"/>
        </w:rPr>
        <w:t xml:space="preserve">feeling low or anxious, or simply not feeling </w:t>
      </w:r>
      <w:r w:rsidRPr="4A354156" w:rsidR="001E4A7F">
        <w:rPr>
          <w:sz w:val="28"/>
          <w:szCs w:val="28"/>
        </w:rPr>
        <w:t>“yourself”,</w:t>
      </w:r>
      <w:r w:rsidRPr="4A354156" w:rsidR="00171A32">
        <w:rPr>
          <w:sz w:val="28"/>
          <w:szCs w:val="28"/>
        </w:rPr>
        <w:t xml:space="preserve"> we want to support you as best we can.  If you feel you can talk to Project staff about how you are feeling, we will try our very best to </w:t>
      </w:r>
      <w:r w:rsidR="001E4A7F">
        <w:rPr>
          <w:sz w:val="28"/>
          <w:szCs w:val="28"/>
        </w:rPr>
        <w:t xml:space="preserve">support </w:t>
      </w:r>
      <w:proofErr w:type="gramStart"/>
      <w:r w:rsidR="001E4A7F">
        <w:rPr>
          <w:sz w:val="28"/>
          <w:szCs w:val="28"/>
        </w:rPr>
        <w:t>you, or</w:t>
      </w:r>
      <w:proofErr w:type="gramEnd"/>
      <w:r w:rsidR="001E4A7F">
        <w:rPr>
          <w:sz w:val="28"/>
          <w:szCs w:val="28"/>
        </w:rPr>
        <w:t xml:space="preserve"> </w:t>
      </w:r>
      <w:r w:rsidRPr="4A354156" w:rsidR="00171A32">
        <w:rPr>
          <w:sz w:val="28"/>
          <w:szCs w:val="28"/>
        </w:rPr>
        <w:t xml:space="preserve">put you in contact with the best person or people to talk to.  There is </w:t>
      </w:r>
      <w:r w:rsidRPr="4A354156" w:rsidR="009519B4">
        <w:rPr>
          <w:sz w:val="28"/>
          <w:szCs w:val="28"/>
        </w:rPr>
        <w:t>also a list of support agencies</w:t>
      </w:r>
      <w:r w:rsidRPr="4A354156" w:rsidR="00171A32">
        <w:rPr>
          <w:sz w:val="28"/>
          <w:szCs w:val="28"/>
        </w:rPr>
        <w:t xml:space="preserve"> included in this handbook</w:t>
      </w:r>
      <w:r w:rsidRPr="4A354156" w:rsidR="009F0F96">
        <w:rPr>
          <w:sz w:val="28"/>
          <w:szCs w:val="28"/>
        </w:rPr>
        <w:t xml:space="preserve"> which may be of use to you in your volunteering role</w:t>
      </w:r>
      <w:r w:rsidR="00B70F14">
        <w:rPr>
          <w:sz w:val="28"/>
          <w:szCs w:val="28"/>
        </w:rPr>
        <w:t>.</w:t>
      </w:r>
    </w:p>
    <w:p w:rsidR="00E16BAB" w:rsidP="00E97E1B" w:rsidRDefault="00E16BAB" w14:paraId="3D899917" w14:textId="77777777">
      <w:pPr>
        <w:jc w:val="both"/>
        <w:rPr>
          <w:sz w:val="28"/>
          <w:szCs w:val="28"/>
        </w:rPr>
      </w:pPr>
    </w:p>
    <w:p w:rsidRPr="001F2F8C" w:rsidR="001F2F8C" w:rsidP="00E97E1B" w:rsidRDefault="001F2F8C" w14:paraId="6AE362EF" w14:textId="3F3EDAD9">
      <w:pPr>
        <w:jc w:val="both"/>
        <w:rPr>
          <w:i/>
          <w:iCs/>
          <w:sz w:val="28"/>
          <w:szCs w:val="28"/>
        </w:rPr>
      </w:pPr>
      <w:r w:rsidRPr="1BF11EE8">
        <w:rPr>
          <w:i/>
          <w:iCs/>
          <w:sz w:val="28"/>
          <w:szCs w:val="28"/>
        </w:rPr>
        <w:t xml:space="preserve">We cannot account for every eventuality which might occur during your time as a volunteer with MKHH.  But by following all guidance and risk assessments, working as a team, using common sense, </w:t>
      </w:r>
      <w:r w:rsidRPr="1BF11EE8" w:rsidR="001E4A7F">
        <w:rPr>
          <w:i/>
          <w:iCs/>
          <w:sz w:val="28"/>
          <w:szCs w:val="28"/>
        </w:rPr>
        <w:t>planning,</w:t>
      </w:r>
      <w:r w:rsidRPr="1BF11EE8">
        <w:rPr>
          <w:i/>
          <w:iCs/>
          <w:sz w:val="28"/>
          <w:szCs w:val="28"/>
        </w:rPr>
        <w:t xml:space="preserve"> and reporting appropriately we can greatly reduce the likelihood of accidents and injuries to both volunteers and group members. </w:t>
      </w:r>
    </w:p>
    <w:sectPr w:rsidRPr="001F2F8C" w:rsidR="001F2F8C">
      <w:headerReference w:type="even" r:id="rId9"/>
      <w:headerReference w:type="default" r:id="rId10"/>
      <w:footerReference w:type="even" r:id="rId11"/>
      <w:footerReference w:type="default" r:id="rId12"/>
      <w:headerReference w:type="first" r:id="rId13"/>
      <w:footerReference w:type="firs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24CF" w:rsidP="00601FED" w:rsidRDefault="005524CF" w14:paraId="01B53065" w14:textId="77777777">
      <w:pPr>
        <w:spacing w:after="0" w:line="240" w:lineRule="auto"/>
      </w:pPr>
      <w:r>
        <w:separator/>
      </w:r>
    </w:p>
  </w:endnote>
  <w:endnote w:type="continuationSeparator" w:id="0">
    <w:p w:rsidR="005524CF" w:rsidP="00601FED" w:rsidRDefault="005524CF" w14:paraId="01FA0D8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480" w:rsidRDefault="00D24480" w14:paraId="1E3A57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480" w:rsidRDefault="00D24480" w14:paraId="492E02F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480" w:rsidRDefault="00D24480" w14:paraId="3C86AF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24CF" w:rsidP="00601FED" w:rsidRDefault="005524CF" w14:paraId="568575EE" w14:textId="77777777">
      <w:pPr>
        <w:spacing w:after="0" w:line="240" w:lineRule="auto"/>
      </w:pPr>
      <w:r>
        <w:separator/>
      </w:r>
    </w:p>
  </w:footnote>
  <w:footnote w:type="continuationSeparator" w:id="0">
    <w:p w:rsidR="005524CF" w:rsidP="00601FED" w:rsidRDefault="005524CF" w14:paraId="6FB6B57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480" w:rsidRDefault="00D24480" w14:paraId="1971DD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01FED" w:rsidP="00D24480" w:rsidRDefault="00D24480" w14:paraId="6C163F4E" w14:textId="6BDBCC7E">
    <w:pPr>
      <w:pStyle w:val="Header"/>
      <w:jc w:val="center"/>
    </w:pPr>
    <w:r>
      <w:rPr>
        <w:noProof/>
      </w:rPr>
      <w:drawing>
        <wp:inline distT="0" distB="0" distL="0" distR="0" wp14:anchorId="6A40E912" wp14:editId="573A3593">
          <wp:extent cx="857250" cy="8572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480" w:rsidRDefault="00D24480" w14:paraId="37608E4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FD"/>
    <w:rsid w:val="00013993"/>
    <w:rsid w:val="00026C12"/>
    <w:rsid w:val="00087E2F"/>
    <w:rsid w:val="00092F22"/>
    <w:rsid w:val="000C4CDC"/>
    <w:rsid w:val="000F3C26"/>
    <w:rsid w:val="00162932"/>
    <w:rsid w:val="00171A32"/>
    <w:rsid w:val="001C45CD"/>
    <w:rsid w:val="001E4A7F"/>
    <w:rsid w:val="001E566B"/>
    <w:rsid w:val="001F2F8C"/>
    <w:rsid w:val="002110DB"/>
    <w:rsid w:val="00216159"/>
    <w:rsid w:val="00224F97"/>
    <w:rsid w:val="00243820"/>
    <w:rsid w:val="0027524E"/>
    <w:rsid w:val="00291FD3"/>
    <w:rsid w:val="002B1363"/>
    <w:rsid w:val="002B56CD"/>
    <w:rsid w:val="003240EC"/>
    <w:rsid w:val="00342BBA"/>
    <w:rsid w:val="003A6F2C"/>
    <w:rsid w:val="003C2AEC"/>
    <w:rsid w:val="00487C3A"/>
    <w:rsid w:val="004A2F0A"/>
    <w:rsid w:val="00510262"/>
    <w:rsid w:val="005524CF"/>
    <w:rsid w:val="00585016"/>
    <w:rsid w:val="00592281"/>
    <w:rsid w:val="005A2800"/>
    <w:rsid w:val="00601FED"/>
    <w:rsid w:val="006443AB"/>
    <w:rsid w:val="006705F3"/>
    <w:rsid w:val="00676C6B"/>
    <w:rsid w:val="007308D7"/>
    <w:rsid w:val="00747D05"/>
    <w:rsid w:val="007739EE"/>
    <w:rsid w:val="007E2AFA"/>
    <w:rsid w:val="008169BE"/>
    <w:rsid w:val="008236CE"/>
    <w:rsid w:val="00824602"/>
    <w:rsid w:val="00846EBE"/>
    <w:rsid w:val="008749FD"/>
    <w:rsid w:val="009519B4"/>
    <w:rsid w:val="00973889"/>
    <w:rsid w:val="009B17EB"/>
    <w:rsid w:val="009D4C02"/>
    <w:rsid w:val="009D6C0D"/>
    <w:rsid w:val="009E4513"/>
    <w:rsid w:val="009F0F96"/>
    <w:rsid w:val="009F2EE3"/>
    <w:rsid w:val="00A00FD6"/>
    <w:rsid w:val="00B36A05"/>
    <w:rsid w:val="00B41F7C"/>
    <w:rsid w:val="00B70F14"/>
    <w:rsid w:val="00BA724F"/>
    <w:rsid w:val="00BC795F"/>
    <w:rsid w:val="00C13AEC"/>
    <w:rsid w:val="00C262CD"/>
    <w:rsid w:val="00C35340"/>
    <w:rsid w:val="00CE544E"/>
    <w:rsid w:val="00D06C3B"/>
    <w:rsid w:val="00D24480"/>
    <w:rsid w:val="00D62C7B"/>
    <w:rsid w:val="00D8253E"/>
    <w:rsid w:val="00D93B5F"/>
    <w:rsid w:val="00D97010"/>
    <w:rsid w:val="00DA2EE5"/>
    <w:rsid w:val="00DB72C6"/>
    <w:rsid w:val="00E140DB"/>
    <w:rsid w:val="00E16BAB"/>
    <w:rsid w:val="00E7453F"/>
    <w:rsid w:val="00E97E1B"/>
    <w:rsid w:val="00EF6FB7"/>
    <w:rsid w:val="00F130E7"/>
    <w:rsid w:val="00F31731"/>
    <w:rsid w:val="00F46371"/>
    <w:rsid w:val="00F601DD"/>
    <w:rsid w:val="00F80155"/>
    <w:rsid w:val="00FB011B"/>
    <w:rsid w:val="00FD707D"/>
    <w:rsid w:val="01005304"/>
    <w:rsid w:val="017D5C29"/>
    <w:rsid w:val="02B75A42"/>
    <w:rsid w:val="03110D2E"/>
    <w:rsid w:val="09965E38"/>
    <w:rsid w:val="0C1E904C"/>
    <w:rsid w:val="0E6A5BA1"/>
    <w:rsid w:val="14560516"/>
    <w:rsid w:val="19297639"/>
    <w:rsid w:val="1BF11EE8"/>
    <w:rsid w:val="2136969E"/>
    <w:rsid w:val="260A07C1"/>
    <w:rsid w:val="278DB602"/>
    <w:rsid w:val="310D0E2C"/>
    <w:rsid w:val="36AC9D75"/>
    <w:rsid w:val="3BB30067"/>
    <w:rsid w:val="4A354156"/>
    <w:rsid w:val="4C4CEF11"/>
    <w:rsid w:val="4D04A4BA"/>
    <w:rsid w:val="4D8818F5"/>
    <w:rsid w:val="4DDC6665"/>
    <w:rsid w:val="4DF07A27"/>
    <w:rsid w:val="562B651C"/>
    <w:rsid w:val="56BD71E8"/>
    <w:rsid w:val="56CBB1EB"/>
    <w:rsid w:val="56EF4EFF"/>
    <w:rsid w:val="62FE1FCC"/>
    <w:rsid w:val="662109F2"/>
    <w:rsid w:val="6B575A5D"/>
    <w:rsid w:val="74B4C9B2"/>
    <w:rsid w:val="78A62C1D"/>
    <w:rsid w:val="7A972DF4"/>
    <w:rsid w:val="7D799D40"/>
    <w:rsid w:val="7DC8B241"/>
    <w:rsid w:val="7DE3E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A794B"/>
  <w15:chartTrackingRefBased/>
  <w15:docId w15:val="{B26E69BC-7D55-4647-8F6C-DF43A6AA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01FED"/>
    <w:pPr>
      <w:tabs>
        <w:tab w:val="center" w:pos="4513"/>
        <w:tab w:val="right" w:pos="9026"/>
      </w:tabs>
      <w:spacing w:after="0" w:line="240" w:lineRule="auto"/>
    </w:pPr>
  </w:style>
  <w:style w:type="character" w:styleId="HeaderChar" w:customStyle="1">
    <w:name w:val="Header Char"/>
    <w:basedOn w:val="DefaultParagraphFont"/>
    <w:link w:val="Header"/>
    <w:uiPriority w:val="99"/>
    <w:rsid w:val="00601FED"/>
  </w:style>
  <w:style w:type="paragraph" w:styleId="Footer">
    <w:name w:val="footer"/>
    <w:basedOn w:val="Normal"/>
    <w:link w:val="FooterChar"/>
    <w:uiPriority w:val="99"/>
    <w:unhideWhenUsed/>
    <w:rsid w:val="00601FED"/>
    <w:pPr>
      <w:tabs>
        <w:tab w:val="center" w:pos="4513"/>
        <w:tab w:val="right" w:pos="9026"/>
      </w:tabs>
      <w:spacing w:after="0" w:line="240" w:lineRule="auto"/>
    </w:pPr>
  </w:style>
  <w:style w:type="character" w:styleId="FooterChar" w:customStyle="1">
    <w:name w:val="Footer Char"/>
    <w:basedOn w:val="DefaultParagraphFont"/>
    <w:link w:val="Footer"/>
    <w:uiPriority w:val="99"/>
    <w:rsid w:val="00601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3A3139BCB43E48918F31D8EBD35330" ma:contentTypeVersion="17" ma:contentTypeDescription="Create a new document." ma:contentTypeScope="" ma:versionID="01e0dedd3c0ac4c409e74a9be27ff53b">
  <xsd:schema xmlns:xsd="http://www.w3.org/2001/XMLSchema" xmlns:xs="http://www.w3.org/2001/XMLSchema" xmlns:p="http://schemas.microsoft.com/office/2006/metadata/properties" xmlns:ns2="e330cc2f-079b-40a2-9330-006e23e4dbb9" xmlns:ns3="e5f90a1c-a1fc-417f-a064-9348b424070c" targetNamespace="http://schemas.microsoft.com/office/2006/metadata/properties" ma:root="true" ma:fieldsID="84095695a6cc4ddadce3c8009675a4c6" ns2:_="" ns3:_="">
    <xsd:import namespace="e330cc2f-079b-40a2-9330-006e23e4dbb9"/>
    <xsd:import namespace="e5f90a1c-a1fc-417f-a064-9348b42407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cc2f-079b-40a2-9330-006e23e4d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f65482-827c-4549-9296-896eb3798e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90a1c-a1fc-417f-a064-9348b42407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18bcb9-a0f3-4621-b482-4ccd23e27a63}" ma:internalName="TaxCatchAll" ma:showField="CatchAllData" ma:web="e5f90a1c-a1fc-417f-a064-9348b424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30cc2f-079b-40a2-9330-006e23e4dbb9">
      <Terms xmlns="http://schemas.microsoft.com/office/infopath/2007/PartnerControls"/>
    </lcf76f155ced4ddcb4097134ff3c332f>
    <TaxCatchAll xmlns="e5f90a1c-a1fc-417f-a064-9348b424070c" xsi:nil="true"/>
  </documentManagement>
</p:properties>
</file>

<file path=customXml/itemProps1.xml><?xml version="1.0" encoding="utf-8"?>
<ds:datastoreItem xmlns:ds="http://schemas.openxmlformats.org/officeDocument/2006/customXml" ds:itemID="{26A384B8-4D16-451D-B071-151C7907F430}"/>
</file>

<file path=customXml/itemProps2.xml><?xml version="1.0" encoding="utf-8"?>
<ds:datastoreItem xmlns:ds="http://schemas.openxmlformats.org/officeDocument/2006/customXml" ds:itemID="{089EE91C-8251-47D4-A5DE-D1E2C04D9F5B}">
  <ds:schemaRefs>
    <ds:schemaRef ds:uri="http://schemas.microsoft.com/sharepoint/v3/contenttype/forms"/>
  </ds:schemaRefs>
</ds:datastoreItem>
</file>

<file path=customXml/itemProps3.xml><?xml version="1.0" encoding="utf-8"?>
<ds:datastoreItem xmlns:ds="http://schemas.openxmlformats.org/officeDocument/2006/customXml" ds:itemID="{4A0C23D2-0D5E-42A4-A9FA-B3D5C2822ECF}">
  <ds:schemaRefs>
    <ds:schemaRef ds:uri="http://schemas.microsoft.com/office/2006/metadata/properties"/>
    <ds:schemaRef ds:uri="http://schemas.microsoft.com/office/infopath/2007/PartnerControls"/>
    <ds:schemaRef ds:uri="e330cc2f-079b-40a2-9330-006e23e4dbb9"/>
    <ds:schemaRef ds:uri="e5f90a1c-a1fc-417f-a064-9348b424070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dc:creator>
  <keywords/>
  <dc:description/>
  <lastModifiedBy>Laura Watts</lastModifiedBy>
  <revision>60</revision>
  <dcterms:created xsi:type="dcterms:W3CDTF">2018-01-19T14:06:00.0000000Z</dcterms:created>
  <dcterms:modified xsi:type="dcterms:W3CDTF">2026-03-19T14:17:24.2788907Z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0x010100983A3139BCB43E48918F31D8EBD35330</vt:lpwstr>
  </property>
  <property fmtid="{D5CDD505-2E9C-101B-9397-08002B2CF9AE}" pid="3" name="MediaServiceImageTags">
    <vt:lpwstr/>
  </property>
</Properties>
</file>