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6069" w14:textId="77777777" w:rsidR="0002697B" w:rsidRDefault="0002697B" w:rsidP="00740F6D">
      <w:pPr>
        <w:jc w:val="both"/>
        <w:rPr>
          <w:b/>
          <w:bCs/>
          <w:sz w:val="28"/>
          <w:szCs w:val="28"/>
          <w:u w:val="single"/>
        </w:rPr>
      </w:pPr>
      <w:r>
        <w:rPr>
          <w:b/>
          <w:bCs/>
          <w:sz w:val="28"/>
          <w:szCs w:val="28"/>
          <w:u w:val="single"/>
        </w:rPr>
        <w:t>Things to Consider When Befriending</w:t>
      </w:r>
    </w:p>
    <w:p w14:paraId="2F926794" w14:textId="54D91379" w:rsidR="006F63A7" w:rsidRDefault="00552E76" w:rsidP="00740F6D">
      <w:pPr>
        <w:jc w:val="both"/>
        <w:rPr>
          <w:sz w:val="28"/>
          <w:szCs w:val="28"/>
        </w:rPr>
      </w:pPr>
      <w:r>
        <w:rPr>
          <w:sz w:val="28"/>
          <w:szCs w:val="28"/>
        </w:rPr>
        <w:t xml:space="preserve">We want volunteering as a befriender to be an enjoyable experience for both you and the person you are matched with. However, your safety is paramount. </w:t>
      </w:r>
      <w:r w:rsidR="004E724A">
        <w:rPr>
          <w:sz w:val="28"/>
          <w:szCs w:val="28"/>
        </w:rPr>
        <w:t xml:space="preserve">Below we have outlined some </w:t>
      </w:r>
      <w:r w:rsidR="0070221A">
        <w:rPr>
          <w:sz w:val="28"/>
          <w:szCs w:val="28"/>
        </w:rPr>
        <w:t xml:space="preserve">risks that could be associated with your befriending and what you can do to minimise these risks. If you are uncertain about anything at any time, please check in with Project Staff who can advise you. </w:t>
      </w:r>
    </w:p>
    <w:p w14:paraId="4FD829B9" w14:textId="0F012C8A" w:rsidR="0070221A" w:rsidRDefault="0070221A" w:rsidP="00740F6D">
      <w:pPr>
        <w:jc w:val="both"/>
        <w:rPr>
          <w:sz w:val="28"/>
          <w:szCs w:val="28"/>
        </w:rPr>
      </w:pPr>
    </w:p>
    <w:p w14:paraId="3B16549E" w14:textId="31569856" w:rsidR="000D45DA" w:rsidRPr="00931479" w:rsidRDefault="000D45DA" w:rsidP="00740F6D">
      <w:pPr>
        <w:jc w:val="both"/>
        <w:rPr>
          <w:b/>
          <w:bCs/>
          <w:i/>
          <w:iCs/>
          <w:sz w:val="28"/>
          <w:szCs w:val="28"/>
          <w:u w:val="single"/>
        </w:rPr>
      </w:pPr>
      <w:r w:rsidRPr="00931479">
        <w:rPr>
          <w:b/>
          <w:bCs/>
          <w:i/>
          <w:iCs/>
          <w:sz w:val="28"/>
          <w:szCs w:val="28"/>
          <w:u w:val="single"/>
        </w:rPr>
        <w:t>Traveling to/from a visit</w:t>
      </w:r>
    </w:p>
    <w:p w14:paraId="621EF3C5" w14:textId="0FCF4C86" w:rsidR="000D45DA" w:rsidRDefault="000D45DA" w:rsidP="00740F6D">
      <w:pPr>
        <w:jc w:val="both"/>
        <w:rPr>
          <w:b/>
          <w:bCs/>
          <w:sz w:val="28"/>
          <w:szCs w:val="28"/>
        </w:rPr>
      </w:pPr>
      <w:r>
        <w:rPr>
          <w:b/>
          <w:bCs/>
          <w:sz w:val="28"/>
          <w:szCs w:val="28"/>
        </w:rPr>
        <w:t>By Car</w:t>
      </w:r>
    </w:p>
    <w:p w14:paraId="1EB770E5" w14:textId="6FF6C90B" w:rsidR="000D45DA" w:rsidRDefault="00643962" w:rsidP="00740F6D">
      <w:pPr>
        <w:jc w:val="both"/>
        <w:rPr>
          <w:sz w:val="28"/>
          <w:szCs w:val="28"/>
        </w:rPr>
      </w:pPr>
      <w:r>
        <w:rPr>
          <w:sz w:val="28"/>
          <w:szCs w:val="28"/>
        </w:rPr>
        <w:t xml:space="preserve">If driving to and from </w:t>
      </w:r>
      <w:r w:rsidR="001B5CB7">
        <w:rPr>
          <w:sz w:val="28"/>
          <w:szCs w:val="28"/>
        </w:rPr>
        <w:t>visits</w:t>
      </w:r>
      <w:r>
        <w:rPr>
          <w:sz w:val="28"/>
          <w:szCs w:val="28"/>
        </w:rPr>
        <w:t>, please ensure that your vehicle has insurance</w:t>
      </w:r>
      <w:r w:rsidR="001B5CB7">
        <w:rPr>
          <w:sz w:val="28"/>
          <w:szCs w:val="28"/>
        </w:rPr>
        <w:t>,</w:t>
      </w:r>
      <w:r>
        <w:rPr>
          <w:sz w:val="28"/>
          <w:szCs w:val="28"/>
        </w:rPr>
        <w:t xml:space="preserve"> that you have informed Project Staff you are using your car for the purposes of </w:t>
      </w:r>
      <w:r w:rsidR="001B5CB7">
        <w:rPr>
          <w:sz w:val="28"/>
          <w:szCs w:val="28"/>
        </w:rPr>
        <w:t>volunteering,</w:t>
      </w:r>
      <w:r>
        <w:rPr>
          <w:sz w:val="28"/>
          <w:szCs w:val="28"/>
        </w:rPr>
        <w:t xml:space="preserve"> and </w:t>
      </w:r>
      <w:r w:rsidR="001B5CB7">
        <w:rPr>
          <w:sz w:val="28"/>
          <w:szCs w:val="28"/>
        </w:rPr>
        <w:t xml:space="preserve">you have </w:t>
      </w:r>
      <w:r>
        <w:rPr>
          <w:sz w:val="28"/>
          <w:szCs w:val="28"/>
        </w:rPr>
        <w:t xml:space="preserve">completed a “Drivers Declaration </w:t>
      </w:r>
      <w:r w:rsidR="001B5CB7">
        <w:rPr>
          <w:sz w:val="28"/>
          <w:szCs w:val="28"/>
        </w:rPr>
        <w:t>F</w:t>
      </w:r>
      <w:r>
        <w:rPr>
          <w:sz w:val="28"/>
          <w:szCs w:val="28"/>
        </w:rPr>
        <w:t>orm”. If driving conditions are poor due to the weather, then please don’t attempt to use your ca</w:t>
      </w:r>
      <w:r w:rsidR="001B5CB7">
        <w:rPr>
          <w:sz w:val="28"/>
          <w:szCs w:val="28"/>
        </w:rPr>
        <w:t>r.  I</w:t>
      </w:r>
      <w:r>
        <w:rPr>
          <w:sz w:val="28"/>
          <w:szCs w:val="28"/>
        </w:rPr>
        <w:t>nstead</w:t>
      </w:r>
      <w:r w:rsidR="001B5CB7">
        <w:rPr>
          <w:sz w:val="28"/>
          <w:szCs w:val="28"/>
        </w:rPr>
        <w:t>, please</w:t>
      </w:r>
      <w:r>
        <w:rPr>
          <w:sz w:val="28"/>
          <w:szCs w:val="28"/>
        </w:rPr>
        <w:t xml:space="preserve"> inform Project Staff that you will need to change or cancel your visit. </w:t>
      </w:r>
    </w:p>
    <w:p w14:paraId="095E0C88" w14:textId="19005714" w:rsidR="00643962" w:rsidRDefault="00643962" w:rsidP="00740F6D">
      <w:pPr>
        <w:jc w:val="both"/>
        <w:rPr>
          <w:b/>
          <w:bCs/>
          <w:sz w:val="28"/>
          <w:szCs w:val="28"/>
        </w:rPr>
      </w:pPr>
      <w:r w:rsidRPr="00643962">
        <w:rPr>
          <w:b/>
          <w:bCs/>
          <w:sz w:val="28"/>
          <w:szCs w:val="28"/>
        </w:rPr>
        <w:t>By Public Transport</w:t>
      </w:r>
    </w:p>
    <w:p w14:paraId="3D19572F" w14:textId="45268060" w:rsidR="00643962" w:rsidRDefault="00F8629F" w:rsidP="00740F6D">
      <w:pPr>
        <w:jc w:val="both"/>
        <w:rPr>
          <w:sz w:val="28"/>
          <w:szCs w:val="28"/>
        </w:rPr>
      </w:pPr>
      <w:r w:rsidRPr="05726A3F">
        <w:rPr>
          <w:sz w:val="28"/>
          <w:szCs w:val="28"/>
        </w:rPr>
        <w:t xml:space="preserve">If travelling by public transport, please be aware that it is a good idea to plan your journey in advance. Trains and buses can be cancelled at short </w:t>
      </w:r>
      <w:r w:rsidR="001B5CB7" w:rsidRPr="05726A3F">
        <w:rPr>
          <w:sz w:val="28"/>
          <w:szCs w:val="28"/>
        </w:rPr>
        <w:t>notice,</w:t>
      </w:r>
      <w:r w:rsidRPr="05726A3F">
        <w:rPr>
          <w:sz w:val="28"/>
          <w:szCs w:val="28"/>
        </w:rPr>
        <w:t xml:space="preserve"> so it is advisable to check before you travel and let project staff know if there are any delays to your journey</w:t>
      </w:r>
      <w:r w:rsidR="001B5CB7">
        <w:rPr>
          <w:sz w:val="28"/>
          <w:szCs w:val="28"/>
        </w:rPr>
        <w:t xml:space="preserve"> so they can let the person you befriend know you may be late</w:t>
      </w:r>
      <w:r w:rsidRPr="05726A3F">
        <w:rPr>
          <w:sz w:val="28"/>
          <w:szCs w:val="28"/>
        </w:rPr>
        <w:t xml:space="preserve">. </w:t>
      </w:r>
    </w:p>
    <w:p w14:paraId="6CE5588C" w14:textId="6D09ABCE" w:rsidR="00F8629F" w:rsidRDefault="00F8629F" w:rsidP="00740F6D">
      <w:pPr>
        <w:jc w:val="both"/>
        <w:rPr>
          <w:b/>
          <w:bCs/>
          <w:sz w:val="28"/>
          <w:szCs w:val="28"/>
        </w:rPr>
      </w:pPr>
      <w:r w:rsidRPr="00F8629F">
        <w:rPr>
          <w:b/>
          <w:bCs/>
          <w:sz w:val="28"/>
          <w:szCs w:val="28"/>
        </w:rPr>
        <w:t>On Foot</w:t>
      </w:r>
    </w:p>
    <w:p w14:paraId="2710E025" w14:textId="57E49000" w:rsidR="00F8629F" w:rsidRDefault="00D25DAD" w:rsidP="00740F6D">
      <w:pPr>
        <w:jc w:val="both"/>
        <w:rPr>
          <w:sz w:val="28"/>
          <w:szCs w:val="28"/>
        </w:rPr>
      </w:pPr>
      <w:r>
        <w:rPr>
          <w:sz w:val="28"/>
          <w:szCs w:val="28"/>
        </w:rPr>
        <w:t xml:space="preserve">If travelling on foot, take general common sense pedestrian precautions, particularly if you are walking in an unfamiliar area. Be aware of uneven road/pavement surfaces that could lead to a trip or fall. If weather conditions are poor and you do not feel safe to travel on foot, </w:t>
      </w:r>
      <w:r w:rsidR="00852800">
        <w:rPr>
          <w:sz w:val="28"/>
          <w:szCs w:val="28"/>
        </w:rPr>
        <w:t xml:space="preserve">let Project Staff know and your visit can be changed or cancelled. </w:t>
      </w:r>
      <w:r w:rsidR="00132FDC">
        <w:rPr>
          <w:sz w:val="28"/>
          <w:szCs w:val="28"/>
        </w:rPr>
        <w:t xml:space="preserve">In the winter when days are shorter make sure you stick to </w:t>
      </w:r>
      <w:proofErr w:type="spellStart"/>
      <w:r w:rsidR="00132FDC">
        <w:rPr>
          <w:sz w:val="28"/>
          <w:szCs w:val="28"/>
        </w:rPr>
        <w:t>well lit</w:t>
      </w:r>
      <w:proofErr w:type="spellEnd"/>
      <w:r w:rsidR="00132FDC">
        <w:rPr>
          <w:sz w:val="28"/>
          <w:szCs w:val="28"/>
        </w:rPr>
        <w:t xml:space="preserve"> paths.</w:t>
      </w:r>
    </w:p>
    <w:p w14:paraId="3D4DA1C1" w14:textId="6643498B" w:rsidR="00852800" w:rsidRDefault="00852800" w:rsidP="00740F6D">
      <w:pPr>
        <w:jc w:val="both"/>
        <w:rPr>
          <w:sz w:val="28"/>
          <w:szCs w:val="28"/>
        </w:rPr>
      </w:pPr>
    </w:p>
    <w:p w14:paraId="6FFD426E" w14:textId="77777777" w:rsidR="00852800" w:rsidRDefault="00852800" w:rsidP="00740F6D">
      <w:pPr>
        <w:jc w:val="both"/>
        <w:rPr>
          <w:b/>
          <w:bCs/>
          <w:sz w:val="28"/>
          <w:szCs w:val="28"/>
          <w:u w:val="single"/>
        </w:rPr>
      </w:pPr>
    </w:p>
    <w:p w14:paraId="7693CB51" w14:textId="77777777" w:rsidR="00852800" w:rsidRDefault="00852800" w:rsidP="00740F6D">
      <w:pPr>
        <w:jc w:val="both"/>
        <w:rPr>
          <w:b/>
          <w:bCs/>
          <w:sz w:val="28"/>
          <w:szCs w:val="28"/>
          <w:u w:val="single"/>
        </w:rPr>
      </w:pPr>
    </w:p>
    <w:p w14:paraId="3E6950EF" w14:textId="61EA5A37" w:rsidR="00852800" w:rsidRPr="00931479" w:rsidRDefault="00852800" w:rsidP="00740F6D">
      <w:pPr>
        <w:jc w:val="both"/>
        <w:rPr>
          <w:b/>
          <w:bCs/>
          <w:i/>
          <w:iCs/>
          <w:sz w:val="28"/>
          <w:szCs w:val="28"/>
          <w:u w:val="single"/>
        </w:rPr>
      </w:pPr>
      <w:r w:rsidRPr="00931479">
        <w:rPr>
          <w:b/>
          <w:bCs/>
          <w:i/>
          <w:iCs/>
          <w:sz w:val="28"/>
          <w:szCs w:val="28"/>
          <w:u w:val="single"/>
        </w:rPr>
        <w:t>During your visit (if visiting at home)</w:t>
      </w:r>
    </w:p>
    <w:p w14:paraId="0B44FB13" w14:textId="1EEBCC60" w:rsidR="00852800" w:rsidRDefault="00852800" w:rsidP="00740F6D">
      <w:pPr>
        <w:jc w:val="both"/>
        <w:rPr>
          <w:b/>
          <w:bCs/>
          <w:sz w:val="28"/>
          <w:szCs w:val="28"/>
        </w:rPr>
      </w:pPr>
      <w:r>
        <w:rPr>
          <w:b/>
          <w:bCs/>
          <w:sz w:val="28"/>
          <w:szCs w:val="28"/>
        </w:rPr>
        <w:t>Slips, trips and falls</w:t>
      </w:r>
    </w:p>
    <w:p w14:paraId="570C52B8" w14:textId="7675335A" w:rsidR="00852800" w:rsidRDefault="00852800" w:rsidP="05726A3F">
      <w:pPr>
        <w:jc w:val="both"/>
        <w:rPr>
          <w:sz w:val="28"/>
          <w:szCs w:val="28"/>
        </w:rPr>
      </w:pPr>
      <w:r w:rsidRPr="05726A3F">
        <w:rPr>
          <w:sz w:val="28"/>
          <w:szCs w:val="28"/>
        </w:rPr>
        <w:t xml:space="preserve">Prior to you visiting the person you are befriending at home; Project Staff will undertake an environmental risk assessment which will be shared with you before your first visit. </w:t>
      </w:r>
      <w:r w:rsidR="00CF6B7D" w:rsidRPr="05726A3F">
        <w:rPr>
          <w:sz w:val="28"/>
          <w:szCs w:val="28"/>
        </w:rPr>
        <w:t>However,</w:t>
      </w:r>
      <w:r w:rsidRPr="05726A3F">
        <w:rPr>
          <w:sz w:val="28"/>
          <w:szCs w:val="28"/>
        </w:rPr>
        <w:t xml:space="preserve"> </w:t>
      </w:r>
      <w:r w:rsidR="00CF6B7D" w:rsidRPr="05726A3F">
        <w:rPr>
          <w:sz w:val="28"/>
          <w:szCs w:val="28"/>
        </w:rPr>
        <w:t>environments are changeable</w:t>
      </w:r>
      <w:r w:rsidR="00132FDC">
        <w:rPr>
          <w:sz w:val="28"/>
          <w:szCs w:val="28"/>
        </w:rPr>
        <w:t>,</w:t>
      </w:r>
      <w:r w:rsidR="00CF6B7D" w:rsidRPr="05726A3F">
        <w:rPr>
          <w:sz w:val="28"/>
          <w:szCs w:val="28"/>
        </w:rPr>
        <w:t xml:space="preserve"> so please be aware of any loose carpets/rugs/objects that could be a trip hazard when you enter the home. If you notice anything during your visit that you think could put the person you are visiting at harm, please inform Project Staff as soon as possible. </w:t>
      </w:r>
    </w:p>
    <w:p w14:paraId="0466BCF2" w14:textId="706A4B7D" w:rsidR="00CF6B7D" w:rsidRDefault="00CF6B7D" w:rsidP="00740F6D">
      <w:pPr>
        <w:jc w:val="both"/>
        <w:rPr>
          <w:b/>
          <w:bCs/>
          <w:sz w:val="28"/>
          <w:szCs w:val="28"/>
        </w:rPr>
      </w:pPr>
      <w:r w:rsidRPr="00CF6B7D">
        <w:rPr>
          <w:b/>
          <w:bCs/>
          <w:sz w:val="28"/>
          <w:szCs w:val="28"/>
        </w:rPr>
        <w:t>Pets</w:t>
      </w:r>
    </w:p>
    <w:p w14:paraId="38DF004F" w14:textId="2C891D8B" w:rsidR="00CF6B7D" w:rsidRDefault="00CF6B7D" w:rsidP="00740F6D">
      <w:pPr>
        <w:jc w:val="both"/>
        <w:rPr>
          <w:sz w:val="28"/>
          <w:szCs w:val="28"/>
        </w:rPr>
      </w:pPr>
      <w:r>
        <w:rPr>
          <w:sz w:val="28"/>
          <w:szCs w:val="28"/>
        </w:rPr>
        <w:t xml:space="preserve">Again, prior to you </w:t>
      </w:r>
      <w:r w:rsidR="00CC7824">
        <w:rPr>
          <w:sz w:val="28"/>
          <w:szCs w:val="28"/>
        </w:rPr>
        <w:t>visiting the person you befriend,</w:t>
      </w:r>
      <w:r>
        <w:rPr>
          <w:sz w:val="28"/>
          <w:szCs w:val="28"/>
        </w:rPr>
        <w:t xml:space="preserve"> Project Staff wil</w:t>
      </w:r>
      <w:r w:rsidR="00CC7824">
        <w:rPr>
          <w:sz w:val="28"/>
          <w:szCs w:val="28"/>
        </w:rPr>
        <w:t>l</w:t>
      </w:r>
      <w:r>
        <w:rPr>
          <w:sz w:val="28"/>
          <w:szCs w:val="28"/>
        </w:rPr>
        <w:t xml:space="preserve"> inform you if the person has any pets. If allergies are an </w:t>
      </w:r>
      <w:r w:rsidR="00A34322">
        <w:rPr>
          <w:sz w:val="28"/>
          <w:szCs w:val="28"/>
        </w:rPr>
        <w:t>issue or the pet is liable to be unsure around strangers,</w:t>
      </w:r>
      <w:r>
        <w:rPr>
          <w:sz w:val="28"/>
          <w:szCs w:val="28"/>
        </w:rPr>
        <w:t xml:space="preserve"> we w</w:t>
      </w:r>
      <w:r w:rsidR="00573EC8">
        <w:rPr>
          <w:sz w:val="28"/>
          <w:szCs w:val="28"/>
        </w:rPr>
        <w:t>ill</w:t>
      </w:r>
      <w:r>
        <w:rPr>
          <w:sz w:val="28"/>
          <w:szCs w:val="28"/>
        </w:rPr>
        <w:t xml:space="preserve"> ask that the person you are visiting put their pet in a different room</w:t>
      </w:r>
      <w:r w:rsidR="00A34322">
        <w:rPr>
          <w:sz w:val="28"/>
          <w:szCs w:val="28"/>
        </w:rPr>
        <w:t xml:space="preserve"> before you visit. </w:t>
      </w:r>
      <w:r w:rsidR="00573EC8">
        <w:rPr>
          <w:sz w:val="28"/>
          <w:szCs w:val="28"/>
        </w:rPr>
        <w:t xml:space="preserve">  You can also tell us if you prefer not to be matched with a person who has pets.</w:t>
      </w:r>
    </w:p>
    <w:p w14:paraId="2177A901" w14:textId="24D8650F" w:rsidR="00A34322" w:rsidRDefault="00A34322" w:rsidP="00740F6D">
      <w:pPr>
        <w:jc w:val="both"/>
        <w:rPr>
          <w:b/>
          <w:bCs/>
          <w:sz w:val="28"/>
          <w:szCs w:val="28"/>
        </w:rPr>
      </w:pPr>
      <w:r w:rsidRPr="00A34322">
        <w:rPr>
          <w:b/>
          <w:bCs/>
          <w:sz w:val="28"/>
          <w:szCs w:val="28"/>
        </w:rPr>
        <w:t>Other people present in the home</w:t>
      </w:r>
    </w:p>
    <w:p w14:paraId="1CA9BF6D" w14:textId="4624B01C" w:rsidR="00A34322" w:rsidRDefault="00A34322" w:rsidP="00740F6D">
      <w:pPr>
        <w:jc w:val="both"/>
        <w:rPr>
          <w:sz w:val="28"/>
          <w:szCs w:val="28"/>
        </w:rPr>
      </w:pPr>
      <w:r>
        <w:rPr>
          <w:sz w:val="28"/>
          <w:szCs w:val="28"/>
        </w:rPr>
        <w:t>Prior to you being matched with the person you are befriending</w:t>
      </w:r>
      <w:r w:rsidR="00573EC8">
        <w:rPr>
          <w:sz w:val="28"/>
          <w:szCs w:val="28"/>
        </w:rPr>
        <w:t>,</w:t>
      </w:r>
      <w:r>
        <w:rPr>
          <w:sz w:val="28"/>
          <w:szCs w:val="28"/>
        </w:rPr>
        <w:t xml:space="preserve"> Project Staff w</w:t>
      </w:r>
      <w:r w:rsidR="00573EC8">
        <w:rPr>
          <w:sz w:val="28"/>
          <w:szCs w:val="28"/>
        </w:rPr>
        <w:t>ill</w:t>
      </w:r>
      <w:r>
        <w:rPr>
          <w:sz w:val="28"/>
          <w:szCs w:val="28"/>
        </w:rPr>
        <w:t xml:space="preserve"> inform you whether they live alone</w:t>
      </w:r>
      <w:r w:rsidR="00CC05B0">
        <w:rPr>
          <w:sz w:val="28"/>
          <w:szCs w:val="28"/>
        </w:rPr>
        <w:t xml:space="preserve">, </w:t>
      </w:r>
      <w:r>
        <w:rPr>
          <w:sz w:val="28"/>
          <w:szCs w:val="28"/>
        </w:rPr>
        <w:t>have other family members who live with them</w:t>
      </w:r>
      <w:r w:rsidR="00573EC8">
        <w:rPr>
          <w:sz w:val="28"/>
          <w:szCs w:val="28"/>
        </w:rPr>
        <w:t>,</w:t>
      </w:r>
      <w:r w:rsidR="00CC05B0">
        <w:rPr>
          <w:sz w:val="28"/>
          <w:szCs w:val="28"/>
        </w:rPr>
        <w:t xml:space="preserve"> or have carers who visit at certain times</w:t>
      </w:r>
      <w:r>
        <w:rPr>
          <w:sz w:val="28"/>
          <w:szCs w:val="28"/>
        </w:rPr>
        <w:t xml:space="preserve">. </w:t>
      </w:r>
      <w:r w:rsidR="00573EC8">
        <w:rPr>
          <w:sz w:val="28"/>
          <w:szCs w:val="28"/>
        </w:rPr>
        <w:t>However, w</w:t>
      </w:r>
      <w:r>
        <w:rPr>
          <w:sz w:val="28"/>
          <w:szCs w:val="28"/>
        </w:rPr>
        <w:t>hen visiting</w:t>
      </w:r>
      <w:r w:rsidR="00573EC8">
        <w:rPr>
          <w:sz w:val="28"/>
          <w:szCs w:val="28"/>
        </w:rPr>
        <w:t>,</w:t>
      </w:r>
      <w:r>
        <w:rPr>
          <w:sz w:val="28"/>
          <w:szCs w:val="28"/>
        </w:rPr>
        <w:t xml:space="preserve"> you might encounter </w:t>
      </w:r>
      <w:r w:rsidR="00647056">
        <w:rPr>
          <w:sz w:val="28"/>
          <w:szCs w:val="28"/>
        </w:rPr>
        <w:t xml:space="preserve">other visitors who are there </w:t>
      </w:r>
      <w:r w:rsidR="00573EC8">
        <w:rPr>
          <w:sz w:val="28"/>
          <w:szCs w:val="28"/>
        </w:rPr>
        <w:t xml:space="preserve">or arrive </w:t>
      </w:r>
      <w:r w:rsidR="00647056">
        <w:rPr>
          <w:sz w:val="28"/>
          <w:szCs w:val="28"/>
        </w:rPr>
        <w:t>unexpectedly</w:t>
      </w:r>
      <w:r w:rsidR="00573EC8">
        <w:rPr>
          <w:sz w:val="28"/>
          <w:szCs w:val="28"/>
        </w:rPr>
        <w:t xml:space="preserve"> and are therefore unknown to Project Staff</w:t>
      </w:r>
      <w:r w:rsidR="00647056">
        <w:rPr>
          <w:sz w:val="28"/>
          <w:szCs w:val="28"/>
        </w:rPr>
        <w:t xml:space="preserve">. </w:t>
      </w:r>
    </w:p>
    <w:p w14:paraId="2086923D" w14:textId="25D78B17" w:rsidR="00647056" w:rsidRDefault="00647056" w:rsidP="00740F6D">
      <w:pPr>
        <w:jc w:val="both"/>
        <w:rPr>
          <w:sz w:val="28"/>
          <w:szCs w:val="28"/>
        </w:rPr>
      </w:pPr>
      <w:r>
        <w:rPr>
          <w:sz w:val="28"/>
          <w:szCs w:val="28"/>
        </w:rPr>
        <w:t xml:space="preserve">Ensure that when befriending you have access to a charged mobile phone and have Project Staff numbers stored in your phone. </w:t>
      </w:r>
    </w:p>
    <w:p w14:paraId="72481368" w14:textId="0C1DC9EC" w:rsidR="00647056" w:rsidRDefault="00CC05B0" w:rsidP="00740F6D">
      <w:pPr>
        <w:jc w:val="both"/>
        <w:rPr>
          <w:sz w:val="28"/>
          <w:szCs w:val="28"/>
        </w:rPr>
      </w:pPr>
      <w:r>
        <w:rPr>
          <w:sz w:val="28"/>
          <w:szCs w:val="28"/>
        </w:rPr>
        <w:t xml:space="preserve">If there are visitors there unexpectedly when you arrive, you </w:t>
      </w:r>
      <w:r w:rsidR="00573EC8">
        <w:rPr>
          <w:sz w:val="28"/>
          <w:szCs w:val="28"/>
        </w:rPr>
        <w:t>are under</w:t>
      </w:r>
      <w:r>
        <w:rPr>
          <w:sz w:val="28"/>
          <w:szCs w:val="28"/>
        </w:rPr>
        <w:t xml:space="preserve"> </w:t>
      </w:r>
      <w:r w:rsidR="00573EC8">
        <w:rPr>
          <w:sz w:val="28"/>
          <w:szCs w:val="28"/>
        </w:rPr>
        <w:t xml:space="preserve">no </w:t>
      </w:r>
      <w:r>
        <w:rPr>
          <w:sz w:val="28"/>
          <w:szCs w:val="28"/>
        </w:rPr>
        <w:t>obligation to stay</w:t>
      </w:r>
      <w:r w:rsidR="00573EC8">
        <w:rPr>
          <w:sz w:val="28"/>
          <w:szCs w:val="28"/>
        </w:rPr>
        <w:t xml:space="preserve"> on the visit</w:t>
      </w:r>
      <w:r>
        <w:rPr>
          <w:sz w:val="28"/>
          <w:szCs w:val="28"/>
        </w:rPr>
        <w:t xml:space="preserve">. </w:t>
      </w:r>
      <w:r w:rsidR="00573EC8">
        <w:rPr>
          <w:sz w:val="28"/>
          <w:szCs w:val="28"/>
        </w:rPr>
        <w:t>If you leave, p</w:t>
      </w:r>
      <w:r>
        <w:rPr>
          <w:sz w:val="28"/>
          <w:szCs w:val="28"/>
        </w:rPr>
        <w:t>lease inform Project Staff that this is what you have done and why.</w:t>
      </w:r>
    </w:p>
    <w:p w14:paraId="76292648" w14:textId="7E41055D" w:rsidR="00CC05B0" w:rsidRDefault="00CC05B0" w:rsidP="00740F6D">
      <w:pPr>
        <w:jc w:val="both"/>
        <w:rPr>
          <w:sz w:val="28"/>
          <w:szCs w:val="28"/>
        </w:rPr>
      </w:pPr>
      <w:r>
        <w:rPr>
          <w:sz w:val="28"/>
          <w:szCs w:val="28"/>
        </w:rPr>
        <w:t>If</w:t>
      </w:r>
      <w:r w:rsidR="00573EC8">
        <w:rPr>
          <w:sz w:val="28"/>
          <w:szCs w:val="28"/>
        </w:rPr>
        <w:t xml:space="preserve"> </w:t>
      </w:r>
      <w:r>
        <w:rPr>
          <w:sz w:val="28"/>
          <w:szCs w:val="28"/>
        </w:rPr>
        <w:t>for any reason you feel unsafe during the visit, leave immediately. If this isn’t possible and you are in immediate danger, phone the police. If it is not safe for you to do so, say you need to check in with the Project Staff and phone using the phrase “I have left my diary at the office”</w:t>
      </w:r>
      <w:r w:rsidR="00012213">
        <w:rPr>
          <w:sz w:val="28"/>
          <w:szCs w:val="28"/>
        </w:rPr>
        <w:t xml:space="preserve">. This will alert Project Staff that </w:t>
      </w:r>
      <w:r w:rsidR="00012213">
        <w:rPr>
          <w:sz w:val="28"/>
          <w:szCs w:val="28"/>
        </w:rPr>
        <w:lastRenderedPageBreak/>
        <w:t xml:space="preserve">you are in </w:t>
      </w:r>
      <w:r w:rsidR="00640D75">
        <w:rPr>
          <w:sz w:val="28"/>
          <w:szCs w:val="28"/>
        </w:rPr>
        <w:t>danger,</w:t>
      </w:r>
      <w:r w:rsidR="00012213">
        <w:rPr>
          <w:sz w:val="28"/>
          <w:szCs w:val="28"/>
        </w:rPr>
        <w:t xml:space="preserve"> and they will phone the police to attend at the address you are visiting. </w:t>
      </w:r>
      <w:r w:rsidR="00573EC8">
        <w:rPr>
          <w:sz w:val="28"/>
          <w:szCs w:val="28"/>
        </w:rPr>
        <w:t xml:space="preserve">It is </w:t>
      </w:r>
      <w:r w:rsidR="00573EC8" w:rsidRPr="00573EC8">
        <w:rPr>
          <w:i/>
          <w:iCs/>
          <w:sz w:val="28"/>
          <w:szCs w:val="28"/>
        </w:rPr>
        <w:t>extremely unlikely</w:t>
      </w:r>
      <w:r w:rsidR="00573EC8">
        <w:rPr>
          <w:sz w:val="28"/>
          <w:szCs w:val="28"/>
        </w:rPr>
        <w:t xml:space="preserve"> you will ever be in this situation as we carry out extensive checks and assessments prior to making any matches.  However, as a matter of good practice we include this guidance in the handbook.  If this causes you any concern, please speak to Project Staff.</w:t>
      </w:r>
    </w:p>
    <w:p w14:paraId="52506CEC" w14:textId="0B4151C6" w:rsidR="00640D75" w:rsidRDefault="00640D75" w:rsidP="00740F6D">
      <w:pPr>
        <w:jc w:val="both"/>
        <w:rPr>
          <w:b/>
          <w:bCs/>
          <w:sz w:val="28"/>
          <w:szCs w:val="28"/>
        </w:rPr>
      </w:pPr>
      <w:r w:rsidRPr="00640D75">
        <w:rPr>
          <w:b/>
          <w:bCs/>
          <w:sz w:val="28"/>
          <w:szCs w:val="28"/>
        </w:rPr>
        <w:t>Fire</w:t>
      </w:r>
    </w:p>
    <w:p w14:paraId="63EAC07D" w14:textId="0BDB5911" w:rsidR="00640D75" w:rsidRDefault="00640D75" w:rsidP="00740F6D">
      <w:pPr>
        <w:jc w:val="both"/>
        <w:rPr>
          <w:sz w:val="28"/>
          <w:szCs w:val="28"/>
        </w:rPr>
      </w:pPr>
      <w:r>
        <w:rPr>
          <w:sz w:val="28"/>
          <w:szCs w:val="28"/>
        </w:rPr>
        <w:t>Please familiarise yourself with the layout of the home you are visiting</w:t>
      </w:r>
      <w:r w:rsidR="008E3925">
        <w:rPr>
          <w:sz w:val="28"/>
          <w:szCs w:val="28"/>
        </w:rPr>
        <w:t xml:space="preserve"> and </w:t>
      </w:r>
      <w:r>
        <w:rPr>
          <w:sz w:val="28"/>
          <w:szCs w:val="28"/>
        </w:rPr>
        <w:t xml:space="preserve">know where the exits are. If there is a fire, leave the home quickly and calmly and phone emergency services when you are safely outside. </w:t>
      </w:r>
    </w:p>
    <w:p w14:paraId="6AFEFD20" w14:textId="4698E7A8" w:rsidR="00640D75" w:rsidRDefault="00640D75" w:rsidP="00740F6D">
      <w:pPr>
        <w:jc w:val="both"/>
        <w:rPr>
          <w:sz w:val="28"/>
          <w:szCs w:val="28"/>
        </w:rPr>
      </w:pPr>
      <w:r>
        <w:rPr>
          <w:sz w:val="28"/>
          <w:szCs w:val="28"/>
        </w:rPr>
        <w:t xml:space="preserve">If the person you are befriending requires assistance from their home, there is no obligation for you to provide this if you are unable </w:t>
      </w:r>
      <w:r w:rsidR="004173AB">
        <w:rPr>
          <w:sz w:val="28"/>
          <w:szCs w:val="28"/>
        </w:rPr>
        <w:t>or</w:t>
      </w:r>
      <w:r w:rsidR="00893C0E">
        <w:rPr>
          <w:sz w:val="28"/>
          <w:szCs w:val="28"/>
        </w:rPr>
        <w:t xml:space="preserve"> do not feel safe doing so</w:t>
      </w:r>
      <w:r>
        <w:rPr>
          <w:sz w:val="28"/>
          <w:szCs w:val="28"/>
        </w:rPr>
        <w:t xml:space="preserve">. Leave the home as quickly as possible and phone emergency services, alerting them that someone is still in the building. </w:t>
      </w:r>
    </w:p>
    <w:p w14:paraId="7DFFF6B1" w14:textId="77777777" w:rsidR="008E3925" w:rsidRDefault="008E3925" w:rsidP="00740F6D">
      <w:pPr>
        <w:jc w:val="both"/>
        <w:rPr>
          <w:sz w:val="28"/>
          <w:szCs w:val="28"/>
        </w:rPr>
      </w:pPr>
    </w:p>
    <w:p w14:paraId="1D9949F7" w14:textId="48673B9B" w:rsidR="008E3925" w:rsidRPr="00931479" w:rsidRDefault="008E3925" w:rsidP="00740F6D">
      <w:pPr>
        <w:jc w:val="both"/>
        <w:rPr>
          <w:b/>
          <w:bCs/>
          <w:i/>
          <w:iCs/>
          <w:sz w:val="28"/>
          <w:szCs w:val="28"/>
          <w:u w:val="single"/>
        </w:rPr>
      </w:pPr>
      <w:r w:rsidRPr="00931479">
        <w:rPr>
          <w:b/>
          <w:bCs/>
          <w:i/>
          <w:iCs/>
          <w:sz w:val="28"/>
          <w:szCs w:val="28"/>
          <w:u w:val="single"/>
        </w:rPr>
        <w:t>During your visit (if going on an outing)</w:t>
      </w:r>
    </w:p>
    <w:p w14:paraId="3B6695BB" w14:textId="07FC3CDF" w:rsidR="00D64E90" w:rsidRPr="00D64E90" w:rsidRDefault="00D64E90" w:rsidP="00740F6D">
      <w:pPr>
        <w:jc w:val="both"/>
        <w:rPr>
          <w:sz w:val="28"/>
          <w:szCs w:val="28"/>
        </w:rPr>
      </w:pPr>
      <w:r>
        <w:rPr>
          <w:sz w:val="28"/>
          <w:szCs w:val="28"/>
        </w:rPr>
        <w:t xml:space="preserve">When going on an outing with the person you </w:t>
      </w:r>
      <w:r w:rsidR="004173AB">
        <w:rPr>
          <w:sz w:val="28"/>
          <w:szCs w:val="28"/>
        </w:rPr>
        <w:t>befriend</w:t>
      </w:r>
      <w:r>
        <w:rPr>
          <w:sz w:val="28"/>
          <w:szCs w:val="28"/>
        </w:rPr>
        <w:t xml:space="preserve"> (to a café, shopping centre or another activity), please ensure you have a charged mobile phone with you in case of emergencies or you need to get in touch with project staff. </w:t>
      </w:r>
    </w:p>
    <w:p w14:paraId="476615A4" w14:textId="74F5FE1A" w:rsidR="008E3925" w:rsidRDefault="0078345A" w:rsidP="00740F6D">
      <w:pPr>
        <w:jc w:val="both"/>
        <w:rPr>
          <w:b/>
          <w:bCs/>
          <w:sz w:val="28"/>
          <w:szCs w:val="28"/>
        </w:rPr>
      </w:pPr>
      <w:r>
        <w:rPr>
          <w:b/>
          <w:bCs/>
          <w:sz w:val="28"/>
          <w:szCs w:val="28"/>
        </w:rPr>
        <w:t>Person you are matched with requiring assistance to vehicle or on public transport</w:t>
      </w:r>
    </w:p>
    <w:p w14:paraId="1C2217F2" w14:textId="65AE3EE7" w:rsidR="0078345A" w:rsidRDefault="006F3718" w:rsidP="00740F6D">
      <w:pPr>
        <w:jc w:val="both"/>
        <w:rPr>
          <w:sz w:val="28"/>
          <w:szCs w:val="28"/>
        </w:rPr>
      </w:pPr>
      <w:r>
        <w:rPr>
          <w:sz w:val="28"/>
          <w:szCs w:val="28"/>
        </w:rPr>
        <w:t xml:space="preserve">Prior to you being matched, an assessment of the person will be </w:t>
      </w:r>
      <w:r w:rsidR="00AB79BC">
        <w:rPr>
          <w:sz w:val="28"/>
          <w:szCs w:val="28"/>
        </w:rPr>
        <w:t>undertaken</w:t>
      </w:r>
      <w:r w:rsidR="000D6A1C">
        <w:rPr>
          <w:sz w:val="28"/>
          <w:szCs w:val="28"/>
        </w:rPr>
        <w:t>.  D</w:t>
      </w:r>
      <w:r>
        <w:rPr>
          <w:sz w:val="28"/>
          <w:szCs w:val="28"/>
        </w:rPr>
        <w:t xml:space="preserve">etails gathered with regards to their mobility and if they can safely </w:t>
      </w:r>
      <w:r w:rsidR="00AB79BC">
        <w:rPr>
          <w:sz w:val="28"/>
          <w:szCs w:val="28"/>
        </w:rPr>
        <w:t>leave their home to go on an outing. This information will be shared with you. If the person you are matched with can leave their home to go on an outing but require</w:t>
      </w:r>
      <w:r w:rsidR="000D6A1C">
        <w:rPr>
          <w:sz w:val="28"/>
          <w:szCs w:val="28"/>
        </w:rPr>
        <w:t>s</w:t>
      </w:r>
      <w:r w:rsidR="00AB79BC">
        <w:rPr>
          <w:sz w:val="28"/>
          <w:szCs w:val="28"/>
        </w:rPr>
        <w:t xml:space="preserve"> assistance to get from their home to your car or on public transport, </w:t>
      </w:r>
      <w:r w:rsidR="000D6A1C">
        <w:rPr>
          <w:sz w:val="28"/>
          <w:szCs w:val="28"/>
        </w:rPr>
        <w:t>this will be discussed with you prior to matching.  If you are happy to provide this kind of support, we will ask that you undertake Moving and Positioning training if you do not already have</w:t>
      </w:r>
      <w:r w:rsidR="00344C35">
        <w:rPr>
          <w:sz w:val="28"/>
          <w:szCs w:val="28"/>
        </w:rPr>
        <w:t xml:space="preserve"> recent (within 3 years) certification for this.</w:t>
      </w:r>
    </w:p>
    <w:p w14:paraId="12D55936" w14:textId="6DD8135C" w:rsidR="00AB79BC" w:rsidRDefault="00AB79BC" w:rsidP="00740F6D">
      <w:pPr>
        <w:jc w:val="both"/>
        <w:rPr>
          <w:sz w:val="28"/>
          <w:szCs w:val="28"/>
        </w:rPr>
      </w:pPr>
      <w:r w:rsidRPr="05726A3F">
        <w:rPr>
          <w:sz w:val="28"/>
          <w:szCs w:val="28"/>
        </w:rPr>
        <w:t xml:space="preserve">Moving and Positioning Training is provided through a third party and can be completed online. If you require </w:t>
      </w:r>
      <w:r w:rsidR="006F5059" w:rsidRPr="05726A3F">
        <w:rPr>
          <w:sz w:val="28"/>
          <w:szCs w:val="28"/>
        </w:rPr>
        <w:t>this,</w:t>
      </w:r>
      <w:r w:rsidRPr="05726A3F">
        <w:rPr>
          <w:sz w:val="28"/>
          <w:szCs w:val="28"/>
        </w:rPr>
        <w:t xml:space="preserve"> Project Staff </w:t>
      </w:r>
      <w:r w:rsidR="00344C35">
        <w:rPr>
          <w:sz w:val="28"/>
          <w:szCs w:val="28"/>
        </w:rPr>
        <w:t xml:space="preserve">will send you a </w:t>
      </w:r>
      <w:r w:rsidRPr="05726A3F">
        <w:rPr>
          <w:sz w:val="28"/>
          <w:szCs w:val="28"/>
        </w:rPr>
        <w:t xml:space="preserve">link </w:t>
      </w:r>
      <w:r w:rsidR="00344C35">
        <w:rPr>
          <w:sz w:val="28"/>
          <w:szCs w:val="28"/>
        </w:rPr>
        <w:t xml:space="preserve">to the training; please </w:t>
      </w:r>
      <w:r w:rsidRPr="05726A3F">
        <w:rPr>
          <w:sz w:val="28"/>
          <w:szCs w:val="28"/>
        </w:rPr>
        <w:t>keep the invoice</w:t>
      </w:r>
      <w:r w:rsidR="00344C35">
        <w:rPr>
          <w:sz w:val="28"/>
          <w:szCs w:val="28"/>
        </w:rPr>
        <w:t xml:space="preserve"> you will be sent</w:t>
      </w:r>
      <w:r w:rsidRPr="05726A3F">
        <w:rPr>
          <w:sz w:val="28"/>
          <w:szCs w:val="28"/>
        </w:rPr>
        <w:t xml:space="preserve"> </w:t>
      </w:r>
      <w:r w:rsidR="00344C35">
        <w:rPr>
          <w:sz w:val="28"/>
          <w:szCs w:val="28"/>
        </w:rPr>
        <w:t>so we can</w:t>
      </w:r>
      <w:r w:rsidRPr="05726A3F">
        <w:rPr>
          <w:sz w:val="28"/>
          <w:szCs w:val="28"/>
        </w:rPr>
        <w:t xml:space="preserve"> reimburse</w:t>
      </w:r>
      <w:r w:rsidR="00344C35">
        <w:rPr>
          <w:sz w:val="28"/>
          <w:szCs w:val="28"/>
        </w:rPr>
        <w:t xml:space="preserve"> you</w:t>
      </w:r>
      <w:r w:rsidRPr="05726A3F">
        <w:rPr>
          <w:sz w:val="28"/>
          <w:szCs w:val="28"/>
        </w:rPr>
        <w:t>.</w:t>
      </w:r>
      <w:r w:rsidR="006F5059" w:rsidRPr="05726A3F">
        <w:rPr>
          <w:sz w:val="28"/>
          <w:szCs w:val="28"/>
        </w:rPr>
        <w:t xml:space="preserve"> </w:t>
      </w:r>
      <w:r w:rsidR="00344C35">
        <w:rPr>
          <w:sz w:val="28"/>
          <w:szCs w:val="28"/>
        </w:rPr>
        <w:t xml:space="preserve">From </w:t>
      </w:r>
      <w:r w:rsidR="00344C35">
        <w:rPr>
          <w:sz w:val="28"/>
          <w:szCs w:val="28"/>
        </w:rPr>
        <w:lastRenderedPageBreak/>
        <w:t>time to time we will also</w:t>
      </w:r>
      <w:r w:rsidR="006F5059" w:rsidRPr="05726A3F">
        <w:rPr>
          <w:sz w:val="28"/>
          <w:szCs w:val="28"/>
        </w:rPr>
        <w:t xml:space="preserve"> </w:t>
      </w:r>
      <w:r w:rsidR="00E92178" w:rsidRPr="05726A3F">
        <w:rPr>
          <w:sz w:val="28"/>
          <w:szCs w:val="28"/>
        </w:rPr>
        <w:t>run face to face Moving and Positioning training using an external trainer</w:t>
      </w:r>
      <w:r w:rsidR="00344C35">
        <w:rPr>
          <w:sz w:val="28"/>
          <w:szCs w:val="28"/>
        </w:rPr>
        <w:t xml:space="preserve"> so if this is your preference you can choose to undertake this</w:t>
      </w:r>
      <w:r w:rsidR="00E92178" w:rsidRPr="05726A3F">
        <w:rPr>
          <w:sz w:val="28"/>
          <w:szCs w:val="28"/>
        </w:rPr>
        <w:t>.</w:t>
      </w:r>
      <w:r w:rsidR="00344C35">
        <w:rPr>
          <w:sz w:val="28"/>
          <w:szCs w:val="28"/>
        </w:rPr>
        <w:t xml:space="preserve">  However</w:t>
      </w:r>
      <w:r w:rsidR="00E06A30">
        <w:rPr>
          <w:sz w:val="28"/>
          <w:szCs w:val="28"/>
        </w:rPr>
        <w:t>,</w:t>
      </w:r>
      <w:r w:rsidR="00344C35">
        <w:rPr>
          <w:sz w:val="28"/>
          <w:szCs w:val="28"/>
        </w:rPr>
        <w:t xml:space="preserve"> you will not be able to provide any assistance support to the person you befriend without taking the training first.</w:t>
      </w:r>
    </w:p>
    <w:p w14:paraId="3EA4E8FA" w14:textId="337B63FC" w:rsidR="00651755" w:rsidRDefault="00D64E90" w:rsidP="00740F6D">
      <w:pPr>
        <w:jc w:val="both"/>
        <w:rPr>
          <w:b/>
          <w:bCs/>
          <w:sz w:val="28"/>
          <w:szCs w:val="28"/>
        </w:rPr>
      </w:pPr>
      <w:r w:rsidRPr="00D64E90">
        <w:rPr>
          <w:b/>
          <w:bCs/>
          <w:sz w:val="28"/>
          <w:szCs w:val="28"/>
        </w:rPr>
        <w:t>Going on a walk with the person you are matched with</w:t>
      </w:r>
    </w:p>
    <w:p w14:paraId="1FB782EE" w14:textId="440A2869" w:rsidR="00D64E90" w:rsidRPr="00D64E90" w:rsidRDefault="00D64E90" w:rsidP="00740F6D">
      <w:pPr>
        <w:jc w:val="both"/>
        <w:rPr>
          <w:sz w:val="28"/>
          <w:szCs w:val="28"/>
        </w:rPr>
      </w:pPr>
      <w:r>
        <w:rPr>
          <w:sz w:val="28"/>
          <w:szCs w:val="28"/>
        </w:rPr>
        <w:t xml:space="preserve">You </w:t>
      </w:r>
      <w:r w:rsidR="00344C35">
        <w:rPr>
          <w:sz w:val="28"/>
          <w:szCs w:val="28"/>
        </w:rPr>
        <w:t xml:space="preserve">and the person you befriend may decide to go for a walk together if their mobility is good.  </w:t>
      </w:r>
      <w:r>
        <w:rPr>
          <w:sz w:val="28"/>
          <w:szCs w:val="28"/>
        </w:rPr>
        <w:t>If you decide to do this, please take sensible precautions when out walking and look out for any hazards that could cause a slip, trip or fall to you or the person you are matched with. Again, if the person requires any assistance during a walk, we ask that you first undertake Moving and Positioning training as described above</w:t>
      </w:r>
      <w:r w:rsidR="00344C35">
        <w:rPr>
          <w:sz w:val="28"/>
          <w:szCs w:val="28"/>
        </w:rPr>
        <w:t xml:space="preserve"> before undertaking this activity.  </w:t>
      </w:r>
      <w:r>
        <w:rPr>
          <w:sz w:val="28"/>
          <w:szCs w:val="28"/>
        </w:rPr>
        <w:t xml:space="preserve"> </w:t>
      </w:r>
    </w:p>
    <w:p w14:paraId="48AC9C11" w14:textId="54B97271" w:rsidR="005D066D" w:rsidRPr="005D066D" w:rsidRDefault="005D066D" w:rsidP="05726A3F">
      <w:pPr>
        <w:jc w:val="both"/>
        <w:rPr>
          <w:sz w:val="28"/>
          <w:szCs w:val="28"/>
        </w:rPr>
      </w:pPr>
    </w:p>
    <w:p w14:paraId="73094C09" w14:textId="1475F3B1" w:rsidR="00852800" w:rsidRDefault="00E06A30" w:rsidP="00740F6D">
      <w:pPr>
        <w:jc w:val="both"/>
        <w:rPr>
          <w:b/>
          <w:bCs/>
          <w:sz w:val="28"/>
          <w:szCs w:val="28"/>
        </w:rPr>
      </w:pPr>
      <w:r>
        <w:rPr>
          <w:b/>
          <w:bCs/>
          <w:sz w:val="28"/>
          <w:szCs w:val="28"/>
        </w:rPr>
        <w:t>Being matched with a person living with dementia</w:t>
      </w:r>
    </w:p>
    <w:p w14:paraId="3B8193DF" w14:textId="0CD5C390" w:rsidR="00E06A30" w:rsidRDefault="00A33332" w:rsidP="00740F6D">
      <w:pPr>
        <w:jc w:val="both"/>
        <w:rPr>
          <w:sz w:val="28"/>
          <w:szCs w:val="28"/>
        </w:rPr>
      </w:pPr>
      <w:r>
        <w:rPr>
          <w:sz w:val="28"/>
          <w:szCs w:val="28"/>
        </w:rPr>
        <w:t>The premise of befriending someone living with dementia is the same, in that it will provide them with companionship and social interaction. However</w:t>
      </w:r>
      <w:r w:rsidR="00400937">
        <w:rPr>
          <w:sz w:val="28"/>
          <w:szCs w:val="28"/>
        </w:rPr>
        <w:t>,</w:t>
      </w:r>
      <w:r>
        <w:rPr>
          <w:sz w:val="28"/>
          <w:szCs w:val="28"/>
        </w:rPr>
        <w:t xml:space="preserve"> </w:t>
      </w:r>
      <w:r w:rsidR="00400937" w:rsidRPr="00400937">
        <w:rPr>
          <w:i/>
          <w:iCs/>
          <w:sz w:val="28"/>
          <w:szCs w:val="28"/>
        </w:rPr>
        <w:t>“</w:t>
      </w:r>
      <w:r w:rsidRPr="00400937">
        <w:rPr>
          <w:i/>
          <w:iCs/>
          <w:sz w:val="28"/>
          <w:szCs w:val="28"/>
        </w:rPr>
        <w:t xml:space="preserve">dementia is </w:t>
      </w:r>
      <w:r w:rsidR="00400937" w:rsidRPr="00400937">
        <w:rPr>
          <w:i/>
          <w:iCs/>
          <w:sz w:val="28"/>
          <w:szCs w:val="28"/>
        </w:rPr>
        <w:t>a syndrome (a group of related symptoms) associated with an ongoing decline of brain functioning</w:t>
      </w:r>
      <w:r w:rsidR="00400937" w:rsidRPr="00400937">
        <w:rPr>
          <w:i/>
          <w:iCs/>
          <w:sz w:val="28"/>
          <w:szCs w:val="28"/>
        </w:rPr>
        <w:t xml:space="preserve">” </w:t>
      </w:r>
      <w:r w:rsidR="00400937">
        <w:rPr>
          <w:sz w:val="28"/>
          <w:szCs w:val="28"/>
        </w:rPr>
        <w:t xml:space="preserve">(NHS UK). There are many different types, and it can affect people in many ways including causing problems with thinking, coordination, short term memory, speech etc. </w:t>
      </w:r>
    </w:p>
    <w:p w14:paraId="0D1A21FE" w14:textId="2BA24316" w:rsidR="00400937" w:rsidRDefault="00400937" w:rsidP="00740F6D">
      <w:pPr>
        <w:jc w:val="both"/>
        <w:rPr>
          <w:sz w:val="28"/>
          <w:szCs w:val="28"/>
        </w:rPr>
      </w:pPr>
      <w:r>
        <w:rPr>
          <w:sz w:val="28"/>
          <w:szCs w:val="28"/>
        </w:rPr>
        <w:t xml:space="preserve">An assessment will be completed with the person living with dementia, alongside a family member/carer and additional information will </w:t>
      </w:r>
      <w:r w:rsidR="001A1A2C">
        <w:rPr>
          <w:sz w:val="28"/>
          <w:szCs w:val="28"/>
        </w:rPr>
        <w:t xml:space="preserve">be collected. When you are matched with a person living with dementia, you will be provided with an information sheet about the person. This will include emergency contacts for the person, their type of dementia, how the dementia affects them, their mobility, their known triggers and their hobbies and interests. This is a live document that can be changed and updated depending on the person’s journey with dementia. </w:t>
      </w:r>
    </w:p>
    <w:p w14:paraId="5F5D54F2" w14:textId="168C85CA" w:rsidR="001A1A2C" w:rsidRDefault="001A1A2C" w:rsidP="00740F6D">
      <w:pPr>
        <w:jc w:val="both"/>
        <w:rPr>
          <w:sz w:val="28"/>
          <w:szCs w:val="28"/>
        </w:rPr>
      </w:pPr>
      <w:r>
        <w:rPr>
          <w:sz w:val="28"/>
          <w:szCs w:val="28"/>
        </w:rPr>
        <w:t xml:space="preserve">You can use this information to discuss with Project Staff around the best way to spend time with the person living with dementia and adapt visits, should their dementia cause changes in their mood, mobility or interests. </w:t>
      </w:r>
    </w:p>
    <w:p w14:paraId="080B3B01" w14:textId="6F5908A9" w:rsidR="001A1A2C" w:rsidRPr="00E06A30" w:rsidRDefault="001A1A2C" w:rsidP="00740F6D">
      <w:pPr>
        <w:jc w:val="both"/>
        <w:rPr>
          <w:sz w:val="28"/>
          <w:szCs w:val="28"/>
        </w:rPr>
      </w:pPr>
      <w:r>
        <w:rPr>
          <w:sz w:val="28"/>
          <w:szCs w:val="28"/>
        </w:rPr>
        <w:lastRenderedPageBreak/>
        <w:t xml:space="preserve">Check-ins will be more frequent when you are matched with someone living with dementia and it’s important to note and feedback on any changes or concerns you have about the person you’re matched with to Project Staff. </w:t>
      </w:r>
    </w:p>
    <w:p w14:paraId="153FF7CA" w14:textId="77777777" w:rsidR="00852800" w:rsidRPr="00852800" w:rsidRDefault="00852800" w:rsidP="00740F6D">
      <w:pPr>
        <w:jc w:val="both"/>
        <w:rPr>
          <w:sz w:val="28"/>
          <w:szCs w:val="28"/>
        </w:rPr>
      </w:pPr>
    </w:p>
    <w:p w14:paraId="7DA66CDA" w14:textId="77777777" w:rsidR="00643962" w:rsidRPr="00643962" w:rsidRDefault="00643962" w:rsidP="00740F6D">
      <w:pPr>
        <w:jc w:val="both"/>
        <w:rPr>
          <w:sz w:val="28"/>
          <w:szCs w:val="28"/>
        </w:rPr>
      </w:pPr>
    </w:p>
    <w:sectPr w:rsidR="00643962" w:rsidRPr="00643962"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26E4" w14:textId="77777777" w:rsidR="000476F0" w:rsidRDefault="000476F0" w:rsidP="007D357F">
      <w:pPr>
        <w:spacing w:after="0" w:line="240" w:lineRule="auto"/>
      </w:pPr>
      <w:r>
        <w:separator/>
      </w:r>
    </w:p>
  </w:endnote>
  <w:endnote w:type="continuationSeparator" w:id="0">
    <w:p w14:paraId="00510ABA" w14:textId="77777777" w:rsidR="000476F0" w:rsidRDefault="000476F0"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0B7A" w14:textId="77777777" w:rsidR="000476F0" w:rsidRDefault="000476F0" w:rsidP="007D357F">
      <w:pPr>
        <w:spacing w:after="0" w:line="240" w:lineRule="auto"/>
      </w:pPr>
      <w:r>
        <w:separator/>
      </w:r>
    </w:p>
  </w:footnote>
  <w:footnote w:type="continuationSeparator" w:id="0">
    <w:p w14:paraId="59BA1DFC" w14:textId="77777777" w:rsidR="000476F0" w:rsidRDefault="000476F0"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9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12213"/>
    <w:rsid w:val="00013EBA"/>
    <w:rsid w:val="0002697B"/>
    <w:rsid w:val="000476F0"/>
    <w:rsid w:val="00080CDE"/>
    <w:rsid w:val="000A3794"/>
    <w:rsid w:val="000A723A"/>
    <w:rsid w:val="000D45DA"/>
    <w:rsid w:val="000D6A1C"/>
    <w:rsid w:val="00132FDC"/>
    <w:rsid w:val="00137F98"/>
    <w:rsid w:val="001A1A2C"/>
    <w:rsid w:val="001B5CB7"/>
    <w:rsid w:val="001F4951"/>
    <w:rsid w:val="002120EC"/>
    <w:rsid w:val="002137A7"/>
    <w:rsid w:val="0024423F"/>
    <w:rsid w:val="00320B6E"/>
    <w:rsid w:val="00344C35"/>
    <w:rsid w:val="003E26C0"/>
    <w:rsid w:val="00400937"/>
    <w:rsid w:val="004173AB"/>
    <w:rsid w:val="00470785"/>
    <w:rsid w:val="004E389E"/>
    <w:rsid w:val="004E724A"/>
    <w:rsid w:val="00525E15"/>
    <w:rsid w:val="00530DD4"/>
    <w:rsid w:val="00552E76"/>
    <w:rsid w:val="00573EC8"/>
    <w:rsid w:val="005D066D"/>
    <w:rsid w:val="005D6C22"/>
    <w:rsid w:val="00640D75"/>
    <w:rsid w:val="00643962"/>
    <w:rsid w:val="00647056"/>
    <w:rsid w:val="00651755"/>
    <w:rsid w:val="00653E73"/>
    <w:rsid w:val="00661CC3"/>
    <w:rsid w:val="00687299"/>
    <w:rsid w:val="006F3718"/>
    <w:rsid w:val="006F5059"/>
    <w:rsid w:val="006F63A7"/>
    <w:rsid w:val="0070221A"/>
    <w:rsid w:val="00740F6D"/>
    <w:rsid w:val="00753601"/>
    <w:rsid w:val="0078345A"/>
    <w:rsid w:val="007D357F"/>
    <w:rsid w:val="00803CF1"/>
    <w:rsid w:val="00851385"/>
    <w:rsid w:val="00852800"/>
    <w:rsid w:val="00893C0E"/>
    <w:rsid w:val="008E2396"/>
    <w:rsid w:val="008E3925"/>
    <w:rsid w:val="00931479"/>
    <w:rsid w:val="009929D3"/>
    <w:rsid w:val="00A27C1B"/>
    <w:rsid w:val="00A33332"/>
    <w:rsid w:val="00A34322"/>
    <w:rsid w:val="00A45229"/>
    <w:rsid w:val="00A72ED7"/>
    <w:rsid w:val="00AB79BC"/>
    <w:rsid w:val="00B27793"/>
    <w:rsid w:val="00C2549C"/>
    <w:rsid w:val="00C4127D"/>
    <w:rsid w:val="00CC05B0"/>
    <w:rsid w:val="00CC3F69"/>
    <w:rsid w:val="00CC7824"/>
    <w:rsid w:val="00CF6B7D"/>
    <w:rsid w:val="00D25DAD"/>
    <w:rsid w:val="00D64E90"/>
    <w:rsid w:val="00DD15E6"/>
    <w:rsid w:val="00E06A30"/>
    <w:rsid w:val="00E17EA9"/>
    <w:rsid w:val="00E6491F"/>
    <w:rsid w:val="00E92178"/>
    <w:rsid w:val="00F8629F"/>
    <w:rsid w:val="00FA126F"/>
    <w:rsid w:val="00FE3102"/>
    <w:rsid w:val="05726A3F"/>
    <w:rsid w:val="18C81C51"/>
    <w:rsid w:val="2B54AB12"/>
    <w:rsid w:val="5C799E8C"/>
    <w:rsid w:val="77113F32"/>
    <w:rsid w:val="7A86C8C2"/>
    <w:rsid w:val="7F03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8CBE2-865A-4B36-AFAF-3DAECD89637B}">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2.xml><?xml version="1.0" encoding="utf-8"?>
<ds:datastoreItem xmlns:ds="http://schemas.openxmlformats.org/officeDocument/2006/customXml" ds:itemID="{CF39A820-E477-44FB-BF5E-FE03BFA5B240}">
  <ds:schemaRefs>
    <ds:schemaRef ds:uri="http://schemas.microsoft.com/sharepoint/v3/contenttype/forms"/>
  </ds:schemaRefs>
</ds:datastoreItem>
</file>

<file path=customXml/itemProps3.xml><?xml version="1.0" encoding="utf-8"?>
<ds:datastoreItem xmlns:ds="http://schemas.openxmlformats.org/officeDocument/2006/customXml" ds:itemID="{42AA305C-1523-4480-B4BF-7FA6780D5212}">
  <ds:schemaRefs>
    <ds:schemaRef ds:uri="http://schemas.openxmlformats.org/officeDocument/2006/bibliography"/>
  </ds:schemaRefs>
</ds:datastoreItem>
</file>

<file path=customXml/itemProps4.xml><?xml version="1.0" encoding="utf-8"?>
<ds:datastoreItem xmlns:ds="http://schemas.openxmlformats.org/officeDocument/2006/customXml" ds:itemID="{C0D3B182-8A73-4BC0-92CF-E1E85FB3A65B}"/>
</file>

<file path=docProps/app.xml><?xml version="1.0" encoding="utf-8"?>
<Properties xmlns="http://schemas.openxmlformats.org/officeDocument/2006/extended-properties" xmlns:vt="http://schemas.openxmlformats.org/officeDocument/2006/docPropsVTypes">
  <Template>Normal</Template>
  <TotalTime>68</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11</cp:revision>
  <cp:lastPrinted>2022-06-28T13:12:00Z</cp:lastPrinted>
  <dcterms:created xsi:type="dcterms:W3CDTF">2022-06-28T13:16:00Z</dcterms:created>
  <dcterms:modified xsi:type="dcterms:W3CDTF">2026-03-18T15:17:00Z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